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2314"/>
        <w:gridCol w:w="1289"/>
        <w:gridCol w:w="2461"/>
        <w:gridCol w:w="1142"/>
        <w:gridCol w:w="1202"/>
      </w:tblGrid>
      <w:tr w:rsidR="009E19CA">
        <w:trPr>
          <w:cantSplit/>
          <w:trHeight w:hRule="exact" w:val="11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19CA" w:rsidRPr="00843FA7" w:rsidRDefault="00B972C4" w:rsidP="00D9152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514350" cy="711200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18">
        <w:trPr>
          <w:cantSplit/>
          <w:trHeight w:hRule="exact" w:val="1619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1520" w:rsidRPr="00843FA7" w:rsidRDefault="00D626B9" w:rsidP="00D9152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43FA7">
              <w:rPr>
                <w:rFonts w:ascii="Times New Roman" w:hAnsi="Times New Roman"/>
                <w:b/>
                <w:sz w:val="18"/>
                <w:szCs w:val="18"/>
              </w:rPr>
              <w:t>БЕЛОЯРСКИЙ РА</w:t>
            </w:r>
            <w:r w:rsidR="0018780D"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r w:rsidRPr="00843FA7">
              <w:rPr>
                <w:rFonts w:ascii="Times New Roman" w:hAnsi="Times New Roman"/>
                <w:b/>
                <w:sz w:val="18"/>
                <w:szCs w:val="18"/>
              </w:rPr>
              <w:t>ОН</w:t>
            </w:r>
          </w:p>
          <w:p w:rsidR="00D91520" w:rsidRDefault="00D626B9" w:rsidP="00D9152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43FA7">
              <w:rPr>
                <w:rFonts w:ascii="Times New Roman" w:hAnsi="Times New Roman"/>
                <w:b/>
                <w:sz w:val="18"/>
                <w:szCs w:val="18"/>
              </w:rPr>
              <w:t xml:space="preserve">ХАНТЫ-МАНСИЙСКИЙ АВТОНОМНЫЙ ОКРУГ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843FA7">
              <w:rPr>
                <w:rFonts w:ascii="Times New Roman" w:hAnsi="Times New Roman"/>
                <w:b/>
                <w:sz w:val="18"/>
                <w:szCs w:val="18"/>
              </w:rPr>
              <w:t xml:space="preserve"> ЮГРА</w:t>
            </w:r>
          </w:p>
          <w:p w:rsidR="006E04B5" w:rsidRDefault="006E04B5" w:rsidP="00D9152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91520" w:rsidRDefault="00D91520" w:rsidP="00D91520">
            <w:pPr>
              <w:pStyle w:val="a4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1AE6">
              <w:rPr>
                <w:rFonts w:ascii="Times New Roman" w:hAnsi="Times New Roman"/>
                <w:b/>
                <w:sz w:val="24"/>
                <w:szCs w:val="24"/>
              </w:rPr>
              <w:t>АДМИНИСТРАЦИЯ БЕЛОЯРСКОГО РАЙОНА</w:t>
            </w:r>
            <w:r w:rsidRPr="000B1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E5F97" w:rsidRPr="002E5F97" w:rsidRDefault="002E5F97" w:rsidP="00D91520">
            <w:pPr>
              <w:pStyle w:val="a4"/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2452D4" w:rsidRPr="00664952" w:rsidRDefault="002D5AF5" w:rsidP="00D91520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1AE6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</w:t>
            </w:r>
            <w:r w:rsidR="00F031F4" w:rsidRPr="000B1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</w:t>
            </w:r>
            <w:r w:rsidRPr="000B1AE6">
              <w:rPr>
                <w:rFonts w:ascii="Times New Roman" w:hAnsi="Times New Roman"/>
                <w:b/>
                <w:bCs/>
                <w:sz w:val="24"/>
                <w:szCs w:val="24"/>
              </w:rPr>
              <w:t>Ю</w:t>
            </w:r>
          </w:p>
        </w:tc>
      </w:tr>
      <w:tr w:rsidR="00822FC5">
        <w:trPr>
          <w:cantSplit/>
          <w:trHeight w:hRule="exact"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2FC5" w:rsidRDefault="00822FC5" w:rsidP="00822FC5">
            <w:pPr>
              <w:pStyle w:val="a4"/>
              <w:spacing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8D6C18">
        <w:trPr>
          <w:cantSplit/>
          <w:trHeight w:hRule="exact" w:val="3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6C18" w:rsidRPr="000B1AE6" w:rsidRDefault="000B1AE6" w:rsidP="00822FC5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AE6"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begin">
                <w:ffData>
                  <w:name w:val="ПолеСоСписком1"/>
                  <w:enabled/>
                  <w:calcOnExit w:val="0"/>
                  <w:statusText w:type="text" w:val="Нажмите Alt + &lt;Стрелка вниз&gt; для выбора нужного вида документа. Нажмите Tab для перехода в следующее поле."/>
                  <w:ddList>
                    <w:result w:val="1"/>
                    <w:listEntry w:val="ПРИКАЗ"/>
                    <w:listEntry w:val="РАСПОРЯЖЕНИЕ"/>
                  </w:ddList>
                </w:ffData>
              </w:fldChar>
            </w:r>
            <w:bookmarkStart w:id="0" w:name="ПолеСоСписком1"/>
            <w:r w:rsidRPr="000B1AE6">
              <w:rPr>
                <w:rFonts w:ascii="Times New Roman" w:hAnsi="Times New Roman"/>
                <w:b/>
                <w:bCs/>
                <w:sz w:val="28"/>
                <w:szCs w:val="28"/>
              </w:rPr>
              <w:instrText xml:space="preserve"> FORMDROPDOWN </w:instrText>
            </w:r>
            <w:r w:rsidRPr="000B1AE6"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 w:rsidRPr="000B1AE6"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</w:tr>
      <w:tr w:rsidR="008D6C18">
        <w:trPr>
          <w:cantSplit/>
          <w:trHeight w:hRule="exact"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6C18" w:rsidRDefault="008D6C18">
            <w:pPr>
              <w:pStyle w:val="a3"/>
              <w:jc w:val="center"/>
            </w:pPr>
            <w:r>
              <w:rPr>
                <w:rFonts w:ascii="Tahoma" w:hAnsi="Tahoma"/>
                <w:b w:val="0"/>
                <w:bCs w:val="0"/>
                <w:sz w:val="16"/>
              </w:rPr>
              <w:fldChar w:fldCharType="begin"/>
            </w:r>
            <w:r>
              <w:rPr>
                <w:rFonts w:ascii="Tahoma" w:hAnsi="Tahoma"/>
                <w:b w:val="0"/>
                <w:bCs w:val="0"/>
                <w:sz w:val="16"/>
              </w:rPr>
              <w:instrText xml:space="preserve"> SET  \* MERGEFORMAT </w:instrText>
            </w:r>
            <w:r>
              <w:rPr>
                <w:rFonts w:ascii="Tahoma" w:hAnsi="Tahoma"/>
                <w:b w:val="0"/>
                <w:bCs w:val="0"/>
                <w:sz w:val="16"/>
              </w:rPr>
              <w:fldChar w:fldCharType="end"/>
            </w:r>
            <w:r>
              <w:fldChar w:fldCharType="begin"/>
            </w:r>
            <w:r>
              <w:instrText xml:space="preserve"> SET  \* MERGEFORMAT </w:instrText>
            </w:r>
            <w:r>
              <w:fldChar w:fldCharType="end"/>
            </w:r>
          </w:p>
          <w:p w:rsidR="008D6C18" w:rsidRDefault="008D6C18">
            <w:pPr>
              <w:pStyle w:val="a3"/>
              <w:jc w:val="center"/>
            </w:pPr>
            <w:r>
              <w:rPr>
                <w:b w:val="0"/>
                <w:bCs w:val="0"/>
                <w:lang w:val="en-US"/>
              </w:rPr>
              <w:t> </w:t>
            </w:r>
          </w:p>
        </w:tc>
      </w:tr>
      <w:tr w:rsidR="008D6C18">
        <w:trPr>
          <w:cantSplit/>
          <w:trHeight w:hRule="exact" w:val="312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8D6C18" w:rsidRDefault="008D6C18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C18" w:rsidRPr="00C25D3D" w:rsidRDefault="0079151B" w:rsidP="00633F60">
            <w:pPr>
              <w:pStyle w:val="a3"/>
              <w:jc w:val="center"/>
              <w:rPr>
                <w:bCs w:val="0"/>
                <w:sz w:val="28"/>
                <w:szCs w:val="28"/>
              </w:rPr>
            </w:pPr>
            <w:r>
              <w:t>16 февраля 2024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D6C18" w:rsidRDefault="008D6C18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8D6C18" w:rsidRDefault="006E04B5">
            <w:pPr>
              <w:pStyle w:val="a3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№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C18" w:rsidRPr="00C25D3D" w:rsidRDefault="0079151B" w:rsidP="00633F60">
            <w:pPr>
              <w:pStyle w:val="a3"/>
              <w:jc w:val="center"/>
              <w:rPr>
                <w:bCs w:val="0"/>
                <w:sz w:val="28"/>
                <w:szCs w:val="28"/>
              </w:rPr>
            </w:pPr>
            <w:r>
              <w:t>53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8D6C18" w:rsidRDefault="008D6C18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</w:tr>
      <w:tr w:rsidR="008D6C18">
        <w:trPr>
          <w:cantSplit/>
          <w:trHeight w:hRule="exact" w:val="479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C18" w:rsidRDefault="008D6C18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F031F4">
              <w:rPr>
                <w:rFonts w:ascii="Times New Roman" w:hAnsi="Times New Roman"/>
                <w:b/>
                <w:sz w:val="20"/>
              </w:rPr>
              <w:t>Белоярский</w:t>
            </w:r>
          </w:p>
          <w:p w:rsidR="002E5F97" w:rsidRPr="00F031F4" w:rsidRDefault="002E5F97">
            <w:pPr>
              <w:pStyle w:val="a4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D6C18">
        <w:trPr>
          <w:cantSplit/>
          <w:trHeight w:hRule="exact"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6C18" w:rsidRDefault="008D6C18">
            <w:pPr>
              <w:pStyle w:val="a3"/>
              <w:rPr>
                <w:sz w:val="2"/>
              </w:rPr>
            </w:pPr>
          </w:p>
        </w:tc>
      </w:tr>
      <w:tr w:rsidR="008D6C18">
        <w:trPr>
          <w:cantSplit/>
          <w:trHeight w:hRule="exact" w:val="102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151B" w:rsidRPr="0079151B" w:rsidRDefault="0079151B" w:rsidP="0079151B">
            <w:pPr>
              <w:pStyle w:val="ac"/>
              <w:tabs>
                <w:tab w:val="left" w:pos="0"/>
                <w:tab w:val="left" w:pos="1701"/>
              </w:tabs>
              <w:spacing w:line="240" w:lineRule="auto"/>
              <w:ind w:left="709"/>
              <w:jc w:val="center"/>
              <w:rPr>
                <w:b/>
                <w:sz w:val="24"/>
              </w:rPr>
            </w:pPr>
            <w:r w:rsidRPr="0079151B">
              <w:rPr>
                <w:b/>
                <w:sz w:val="24"/>
                <w:szCs w:val="24"/>
                <w:lang w:val="ru-RU"/>
              </w:rPr>
              <w:t>Об утверждении муниципального плана мероприятий («дорожная карта»), направленных на формирование и оценку функциональной грамотности обуч</w:t>
            </w:r>
            <w:r w:rsidRPr="0079151B">
              <w:rPr>
                <w:b/>
                <w:sz w:val="24"/>
                <w:szCs w:val="24"/>
                <w:lang w:val="ru-RU"/>
              </w:rPr>
              <w:t>а</w:t>
            </w:r>
            <w:r w:rsidRPr="0079151B">
              <w:rPr>
                <w:b/>
                <w:sz w:val="24"/>
                <w:szCs w:val="24"/>
                <w:lang w:val="ru-RU"/>
              </w:rPr>
              <w:t xml:space="preserve">ющихся общеобразовательных учреждений Белоярского района на 2024-2025 </w:t>
            </w:r>
            <w:proofErr w:type="spellStart"/>
            <w:r w:rsidRPr="0079151B">
              <w:rPr>
                <w:b/>
                <w:sz w:val="24"/>
                <w:szCs w:val="24"/>
                <w:lang w:val="ru-RU"/>
              </w:rPr>
              <w:t>г.</w:t>
            </w:r>
            <w:proofErr w:type="gramStart"/>
            <w:r w:rsidRPr="0079151B">
              <w:rPr>
                <w:b/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 w:rsidRPr="0079151B">
              <w:rPr>
                <w:b/>
                <w:sz w:val="24"/>
                <w:szCs w:val="24"/>
                <w:lang w:val="ru-RU"/>
              </w:rPr>
              <w:t>.</w:t>
            </w:r>
          </w:p>
          <w:p w:rsidR="008D6C18" w:rsidRPr="0079151B" w:rsidRDefault="008D6C18" w:rsidP="003D636C">
            <w:pPr>
              <w:pStyle w:val="a3"/>
              <w:jc w:val="center"/>
              <w:rPr>
                <w:sz w:val="26"/>
                <w:szCs w:val="26"/>
                <w:lang w:val="x-none"/>
              </w:rPr>
            </w:pPr>
          </w:p>
        </w:tc>
      </w:tr>
    </w:tbl>
    <w:p w:rsidR="008D6C18" w:rsidRDefault="008D6C18">
      <w:pPr>
        <w:pStyle w:val="a6"/>
        <w:sectPr w:rsidR="008D6C18" w:rsidSect="002452D4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134" w:right="851" w:bottom="1134" w:left="1418" w:header="720" w:footer="720" w:gutter="0"/>
          <w:cols w:space="720"/>
          <w:titlePg/>
          <w:docGrid w:linePitch="326"/>
        </w:sectPr>
      </w:pPr>
    </w:p>
    <w:p w:rsidR="008A0B4B" w:rsidRPr="00F51C5F" w:rsidRDefault="008A0B4B" w:rsidP="00F51C5F">
      <w:pPr>
        <w:pStyle w:val="a6"/>
        <w:ind w:firstLine="720"/>
        <w:jc w:val="both"/>
        <w:rPr>
          <w:sz w:val="24"/>
        </w:rPr>
      </w:pPr>
    </w:p>
    <w:p w:rsidR="004A0AD8" w:rsidRDefault="004A0AD8" w:rsidP="004A0AD8">
      <w:pPr>
        <w:tabs>
          <w:tab w:val="left" w:pos="0"/>
          <w:tab w:val="left" w:pos="709"/>
          <w:tab w:val="left" w:pos="1260"/>
        </w:tabs>
        <w:jc w:val="both"/>
      </w:pPr>
      <w:r>
        <w:tab/>
      </w:r>
      <w:r w:rsidR="006E411B" w:rsidRPr="004A0AD8">
        <w:t xml:space="preserve">В рамках реализации национального проекта «Образование», на основании </w:t>
      </w:r>
      <w:proofErr w:type="gramStart"/>
      <w:r w:rsidR="006E411B" w:rsidRPr="004A0AD8">
        <w:t>письма заместителя министра Министерства просвещения Российской Фе</w:t>
      </w:r>
      <w:r w:rsidR="00B972C4" w:rsidRPr="004A0AD8">
        <w:t>д</w:t>
      </w:r>
      <w:r w:rsidR="006E411B" w:rsidRPr="004A0AD8">
        <w:t>ерации</w:t>
      </w:r>
      <w:proofErr w:type="gramEnd"/>
      <w:r w:rsidR="006E411B" w:rsidRPr="004A0AD8">
        <w:t xml:space="preserve"> от 15 сентября 2021 года № АЗ-581/03, в целях </w:t>
      </w:r>
      <w:r w:rsidR="006962B5">
        <w:t xml:space="preserve">реализации образовательных программ начального общего, основного общего, среднего общего образования, </w:t>
      </w:r>
      <w:r w:rsidR="006E411B" w:rsidRPr="004A0AD8">
        <w:t>повышения качества общего образования посредством формирования функциональной грамотности обучающихся общеобразовател</w:t>
      </w:r>
      <w:r w:rsidR="006E411B" w:rsidRPr="004A0AD8">
        <w:t>ь</w:t>
      </w:r>
      <w:r w:rsidR="006E411B" w:rsidRPr="004A0AD8">
        <w:t xml:space="preserve">ных организаций </w:t>
      </w:r>
      <w:r w:rsidR="006962B5">
        <w:t xml:space="preserve">Белоярского района: </w:t>
      </w:r>
    </w:p>
    <w:p w:rsidR="004A0AD8" w:rsidRDefault="004A0AD8" w:rsidP="004A0AD8">
      <w:pPr>
        <w:tabs>
          <w:tab w:val="left" w:pos="0"/>
          <w:tab w:val="left" w:pos="709"/>
          <w:tab w:val="left" w:pos="1260"/>
        </w:tabs>
        <w:jc w:val="both"/>
      </w:pPr>
      <w:r>
        <w:tab/>
        <w:t xml:space="preserve">1. </w:t>
      </w:r>
      <w:r w:rsidR="006E411B" w:rsidRPr="004A0AD8">
        <w:t>Утвердить</w:t>
      </w:r>
      <w:r w:rsidR="00B972C4" w:rsidRPr="004A0AD8">
        <w:t xml:space="preserve"> м</w:t>
      </w:r>
      <w:r w:rsidR="006E411B" w:rsidRPr="004A0AD8">
        <w:t>униципальный план мероприятий («дорожная карта»), направленных на формирование и оценку функциональной грамотности обучающихся общеобразовател</w:t>
      </w:r>
      <w:r w:rsidR="006E411B" w:rsidRPr="004A0AD8">
        <w:t>ь</w:t>
      </w:r>
      <w:r w:rsidR="006E411B" w:rsidRPr="004A0AD8">
        <w:t xml:space="preserve">ных учреждений Белоярского района на </w:t>
      </w:r>
      <w:r w:rsidR="0079151B" w:rsidRPr="004A0AD8">
        <w:t>2024-2025 годы</w:t>
      </w:r>
      <w:r w:rsidR="006E411B" w:rsidRPr="004A0AD8">
        <w:t xml:space="preserve"> (далее ‒ муниципальный план) </w:t>
      </w:r>
      <w:r w:rsidR="00B05878" w:rsidRPr="004A0AD8">
        <w:t>с</w:t>
      </w:r>
      <w:r w:rsidR="00B05878" w:rsidRPr="004A0AD8">
        <w:t>о</w:t>
      </w:r>
      <w:r w:rsidR="00B05878" w:rsidRPr="004A0AD8">
        <w:t>гласно приложению к настоящему распоряжению</w:t>
      </w:r>
      <w:r w:rsidR="006E411B" w:rsidRPr="004A0AD8">
        <w:t>.</w:t>
      </w:r>
    </w:p>
    <w:p w:rsidR="004A0AD8" w:rsidRDefault="004A0AD8" w:rsidP="004A0AD8">
      <w:pPr>
        <w:tabs>
          <w:tab w:val="left" w:pos="0"/>
          <w:tab w:val="left" w:pos="709"/>
          <w:tab w:val="left" w:pos="1260"/>
        </w:tabs>
        <w:jc w:val="both"/>
      </w:pPr>
      <w:r>
        <w:tab/>
        <w:t xml:space="preserve">2. </w:t>
      </w:r>
      <w:r w:rsidR="00045B18" w:rsidRPr="004A0AD8">
        <w:t>Утвердить ответственной организацией за обеспечение интеграции в системе п</w:t>
      </w:r>
      <w:r w:rsidR="00045B18" w:rsidRPr="004A0AD8">
        <w:t>о</w:t>
      </w:r>
      <w:r w:rsidR="00045B18" w:rsidRPr="004A0AD8">
        <w:t xml:space="preserve">вышения квалификации и методической поддержки педагогов </w:t>
      </w:r>
      <w:r w:rsidR="006962B5">
        <w:t>по формированию</w:t>
      </w:r>
      <w:r w:rsidR="00045B18" w:rsidRPr="004A0AD8">
        <w:t xml:space="preserve"> и оценки функциональной грамотности муниципальное автономное учреждение</w:t>
      </w:r>
      <w:r>
        <w:t xml:space="preserve"> в сфере образования</w:t>
      </w:r>
      <w:r w:rsidR="00045B18" w:rsidRPr="004A0AD8">
        <w:t xml:space="preserve"> Белоярского района «Белоярский методический центр» (далее – БМЦ).</w:t>
      </w:r>
    </w:p>
    <w:p w:rsidR="004A0AD8" w:rsidRDefault="004A0AD8" w:rsidP="004A0AD8">
      <w:pPr>
        <w:tabs>
          <w:tab w:val="left" w:pos="0"/>
          <w:tab w:val="left" w:pos="709"/>
          <w:tab w:val="left" w:pos="1260"/>
        </w:tabs>
        <w:jc w:val="both"/>
      </w:pPr>
      <w:r>
        <w:tab/>
        <w:t xml:space="preserve">3. </w:t>
      </w:r>
      <w:r w:rsidR="006E411B" w:rsidRPr="004A0AD8">
        <w:t>Отделу общег</w:t>
      </w:r>
      <w:r w:rsidR="00DF0647" w:rsidRPr="004A0AD8">
        <w:t>о образования Комитета по образованию администрации Белоярск</w:t>
      </w:r>
      <w:r w:rsidR="00DF0647" w:rsidRPr="004A0AD8">
        <w:t>о</w:t>
      </w:r>
      <w:r w:rsidR="00DF0647" w:rsidRPr="004A0AD8">
        <w:t>го района (далее – Комите</w:t>
      </w:r>
      <w:r w:rsidR="006E411B" w:rsidRPr="004A0AD8">
        <w:t>т) осуществлять взаимодействи</w:t>
      </w:r>
      <w:r w:rsidR="00826E1D">
        <w:t>е с общеобразовательными учр</w:t>
      </w:r>
      <w:r w:rsidR="00826E1D">
        <w:t>е</w:t>
      </w:r>
      <w:r w:rsidR="00826E1D">
        <w:t xml:space="preserve">ждениями и </w:t>
      </w:r>
      <w:r w:rsidR="00045B18" w:rsidRPr="004A0AD8">
        <w:t>БМЦ</w:t>
      </w:r>
      <w:r w:rsidR="00CA00E7" w:rsidRPr="004A0AD8">
        <w:t xml:space="preserve"> </w:t>
      </w:r>
      <w:r w:rsidR="006E411B" w:rsidRPr="004A0AD8">
        <w:t xml:space="preserve">по </w:t>
      </w:r>
      <w:r w:rsidR="00045B18" w:rsidRPr="004A0AD8">
        <w:t>вопросам</w:t>
      </w:r>
      <w:r w:rsidR="006E411B" w:rsidRPr="004A0AD8">
        <w:t xml:space="preserve"> формирования и оценки функциональной грамотности об</w:t>
      </w:r>
      <w:r w:rsidR="006E411B" w:rsidRPr="004A0AD8">
        <w:t>у</w:t>
      </w:r>
      <w:r w:rsidR="006E411B" w:rsidRPr="004A0AD8">
        <w:t>чающихся общеобразова</w:t>
      </w:r>
      <w:r w:rsidR="00CA00E7" w:rsidRPr="004A0AD8">
        <w:t>тельных учреждений Белоярского района</w:t>
      </w:r>
      <w:r w:rsidR="006E411B" w:rsidRPr="004A0AD8">
        <w:t>.</w:t>
      </w:r>
    </w:p>
    <w:p w:rsidR="006E411B" w:rsidRPr="004A0AD8" w:rsidRDefault="004A0AD8" w:rsidP="004A0AD8">
      <w:pPr>
        <w:tabs>
          <w:tab w:val="left" w:pos="0"/>
          <w:tab w:val="left" w:pos="709"/>
          <w:tab w:val="left" w:pos="1260"/>
        </w:tabs>
        <w:jc w:val="both"/>
      </w:pPr>
      <w:r>
        <w:tab/>
        <w:t xml:space="preserve">4. </w:t>
      </w:r>
      <w:r w:rsidR="00B05878" w:rsidRPr="004A0AD8">
        <w:t xml:space="preserve">Муниципальному автономному учреждению </w:t>
      </w:r>
      <w:r>
        <w:t>в сфере образования</w:t>
      </w:r>
      <w:r w:rsidRPr="004A0AD8">
        <w:t xml:space="preserve"> Белоярского района «Белоярский методический центр»</w:t>
      </w:r>
      <w:r w:rsidR="006E411B" w:rsidRPr="004A0AD8">
        <w:t>:</w:t>
      </w:r>
    </w:p>
    <w:p w:rsidR="004A0AD8" w:rsidRPr="00D809F1" w:rsidRDefault="004A0AD8" w:rsidP="00D809F1">
      <w:pPr>
        <w:tabs>
          <w:tab w:val="left" w:pos="0"/>
          <w:tab w:val="left" w:pos="709"/>
          <w:tab w:val="left" w:pos="1260"/>
        </w:tabs>
        <w:jc w:val="both"/>
      </w:pPr>
      <w:r w:rsidRPr="00D809F1">
        <w:t>1)</w:t>
      </w:r>
      <w:r w:rsidR="00CA00E7" w:rsidRPr="00D809F1">
        <w:t xml:space="preserve"> Обеспечить исполнение муницип</w:t>
      </w:r>
      <w:r w:rsidR="006E411B" w:rsidRPr="00D809F1">
        <w:t>ального плана, в части касающейся.</w:t>
      </w:r>
    </w:p>
    <w:p w:rsidR="006E411B" w:rsidRPr="00D809F1" w:rsidRDefault="004A0AD8" w:rsidP="00D809F1">
      <w:pPr>
        <w:tabs>
          <w:tab w:val="left" w:pos="0"/>
          <w:tab w:val="left" w:pos="709"/>
          <w:tab w:val="left" w:pos="1260"/>
        </w:tabs>
        <w:jc w:val="both"/>
      </w:pPr>
      <w:r w:rsidRPr="00D809F1">
        <w:t xml:space="preserve">2) </w:t>
      </w:r>
      <w:r w:rsidR="006E411B" w:rsidRPr="00D809F1">
        <w:t xml:space="preserve">Организовать деятельность </w:t>
      </w:r>
      <w:r w:rsidR="00617CC0" w:rsidRPr="00D809F1">
        <w:t>районных методич</w:t>
      </w:r>
      <w:r w:rsidRPr="00D809F1">
        <w:t xml:space="preserve">еских объединений (далее - РМО) </w:t>
      </w:r>
      <w:r w:rsidR="00617CC0" w:rsidRPr="00D809F1">
        <w:t>по фо</w:t>
      </w:r>
      <w:r w:rsidR="00617CC0" w:rsidRPr="00D809F1">
        <w:t>р</w:t>
      </w:r>
      <w:r w:rsidR="00617CC0" w:rsidRPr="00D809F1">
        <w:t>мированию функциональной грамотности обучающихся по</w:t>
      </w:r>
      <w:r w:rsidR="006E411B" w:rsidRPr="00D809F1">
        <w:t xml:space="preserve"> направле</w:t>
      </w:r>
      <w:r w:rsidR="00617CC0" w:rsidRPr="00D809F1">
        <w:t>ниям</w:t>
      </w:r>
      <w:r w:rsidR="006E411B" w:rsidRPr="00D809F1">
        <w:t>: читательская грамотность, математическая грамотность,  естественнонаучная грамотность, финансовая грамотность, глобальные компетенции и креативное мышление.</w:t>
      </w:r>
    </w:p>
    <w:p w:rsidR="006C635C" w:rsidRPr="00D809F1" w:rsidRDefault="006C635C" w:rsidP="00D809F1">
      <w:pPr>
        <w:tabs>
          <w:tab w:val="left" w:pos="0"/>
          <w:tab w:val="left" w:pos="709"/>
          <w:tab w:val="left" w:pos="1260"/>
        </w:tabs>
        <w:jc w:val="both"/>
      </w:pPr>
      <w:r w:rsidRPr="00D809F1">
        <w:t>3) Предоставить в отдел общего образования Комитета по образованию (Степаненко Н.В.) информационно-статистический отчет о выполнении плана в срок до 20 декабря 2024 год</w:t>
      </w:r>
      <w:r w:rsidR="00D809F1" w:rsidRPr="00D809F1">
        <w:t>а</w:t>
      </w:r>
      <w:r w:rsidRPr="00D809F1">
        <w:t>,</w:t>
      </w:r>
      <w:r w:rsidR="00D809F1" w:rsidRPr="00D809F1">
        <w:t xml:space="preserve"> до 20 декабря</w:t>
      </w:r>
      <w:r w:rsidRPr="00D809F1">
        <w:t xml:space="preserve"> 2025 года. </w:t>
      </w:r>
    </w:p>
    <w:p w:rsidR="006E411B" w:rsidRPr="004A0AD8" w:rsidRDefault="00D809F1" w:rsidP="00D809F1">
      <w:pPr>
        <w:tabs>
          <w:tab w:val="left" w:pos="0"/>
          <w:tab w:val="left" w:pos="709"/>
          <w:tab w:val="left" w:pos="1260"/>
        </w:tabs>
        <w:jc w:val="both"/>
      </w:pPr>
      <w:r>
        <w:tab/>
      </w:r>
      <w:r w:rsidR="004A0AD8">
        <w:t xml:space="preserve">5. </w:t>
      </w:r>
      <w:r w:rsidR="00F74FC1" w:rsidRPr="004A0AD8">
        <w:t>Р</w:t>
      </w:r>
      <w:r w:rsidR="006E411B" w:rsidRPr="004A0AD8">
        <w:t xml:space="preserve">уководителям </w:t>
      </w:r>
      <w:r w:rsidR="00C14427" w:rsidRPr="004A0AD8">
        <w:t>общеобразовательных учреждений</w:t>
      </w:r>
      <w:r w:rsidR="006E411B" w:rsidRPr="004A0AD8">
        <w:t>:</w:t>
      </w:r>
    </w:p>
    <w:p w:rsidR="004A0AD8" w:rsidRPr="00D809F1" w:rsidRDefault="004A0AD8" w:rsidP="00D809F1">
      <w:pPr>
        <w:tabs>
          <w:tab w:val="left" w:pos="0"/>
          <w:tab w:val="left" w:pos="709"/>
          <w:tab w:val="left" w:pos="1260"/>
        </w:tabs>
        <w:jc w:val="both"/>
      </w:pPr>
      <w:r w:rsidRPr="00D809F1">
        <w:t xml:space="preserve">1) </w:t>
      </w:r>
      <w:r w:rsidR="00F74FC1" w:rsidRPr="00D809F1">
        <w:t>Обеспечить исполнение плана мероприятий «Дорожной карты», в части касающейся.</w:t>
      </w:r>
    </w:p>
    <w:p w:rsidR="004A0AD8" w:rsidRPr="00D809F1" w:rsidRDefault="004A0AD8" w:rsidP="00D809F1">
      <w:pPr>
        <w:tabs>
          <w:tab w:val="left" w:pos="0"/>
          <w:tab w:val="left" w:pos="709"/>
          <w:tab w:val="left" w:pos="1260"/>
        </w:tabs>
        <w:jc w:val="both"/>
      </w:pPr>
      <w:r w:rsidRPr="00D809F1">
        <w:t xml:space="preserve">2) </w:t>
      </w:r>
      <w:r w:rsidR="00F74FC1" w:rsidRPr="00D809F1">
        <w:t xml:space="preserve">Назначить координатора, ответственного за </w:t>
      </w:r>
      <w:r w:rsidR="00560F73" w:rsidRPr="00D809F1">
        <w:t>вопросы формирования и оценки функци</w:t>
      </w:r>
      <w:r w:rsidR="00560F73" w:rsidRPr="00D809F1">
        <w:t>о</w:t>
      </w:r>
      <w:r w:rsidR="00560F73" w:rsidRPr="00D809F1">
        <w:t xml:space="preserve">нальной грамотности </w:t>
      </w:r>
      <w:proofErr w:type="gramStart"/>
      <w:r w:rsidR="00560F73" w:rsidRPr="00D809F1">
        <w:t>обучающихся</w:t>
      </w:r>
      <w:proofErr w:type="gramEnd"/>
      <w:r w:rsidR="00560F73" w:rsidRPr="00D809F1">
        <w:t xml:space="preserve"> общеобразовательного учреждения.</w:t>
      </w:r>
    </w:p>
    <w:p w:rsidR="004A0AD8" w:rsidRPr="00D809F1" w:rsidRDefault="004A0AD8" w:rsidP="00D809F1">
      <w:pPr>
        <w:tabs>
          <w:tab w:val="left" w:pos="0"/>
          <w:tab w:val="left" w:pos="709"/>
          <w:tab w:val="left" w:pos="1260"/>
        </w:tabs>
        <w:jc w:val="both"/>
      </w:pPr>
      <w:r w:rsidRPr="00D809F1">
        <w:lastRenderedPageBreak/>
        <w:t xml:space="preserve">3) </w:t>
      </w:r>
      <w:r w:rsidR="006E411B" w:rsidRPr="00D809F1">
        <w:t>Взаимодействовать с отделом</w:t>
      </w:r>
      <w:r w:rsidR="00C14427" w:rsidRPr="00D809F1">
        <w:t xml:space="preserve"> общего образования Комитета, БМЦ</w:t>
      </w:r>
      <w:r w:rsidR="006E411B" w:rsidRPr="00D809F1">
        <w:t xml:space="preserve"> по обеспечению инт</w:t>
      </w:r>
      <w:r w:rsidR="006E411B" w:rsidRPr="00D809F1">
        <w:t>е</w:t>
      </w:r>
      <w:r w:rsidR="006E411B" w:rsidRPr="00D809F1">
        <w:t xml:space="preserve">грации в системе повышения квалификации и методической поддержки педагогов </w:t>
      </w:r>
      <w:r w:rsidR="0099126E">
        <w:t xml:space="preserve">по </w:t>
      </w:r>
      <w:r w:rsidR="006E411B" w:rsidRPr="00D809F1">
        <w:t>фо</w:t>
      </w:r>
      <w:r w:rsidR="006E411B" w:rsidRPr="00D809F1">
        <w:t>р</w:t>
      </w:r>
      <w:r w:rsidR="006E411B" w:rsidRPr="00D809F1">
        <w:t>миро</w:t>
      </w:r>
      <w:r w:rsidR="0099126E">
        <w:t>ванию и оценке</w:t>
      </w:r>
      <w:r w:rsidR="006E411B" w:rsidRPr="00D809F1">
        <w:t xml:space="preserve"> функциональной грамотности обучающих</w:t>
      </w:r>
      <w:r w:rsidR="00C14427" w:rsidRPr="00D809F1">
        <w:t>ся общеобразовательных учреждений Белоярского района</w:t>
      </w:r>
      <w:r w:rsidR="006E411B" w:rsidRPr="00D809F1">
        <w:t>.</w:t>
      </w:r>
    </w:p>
    <w:p w:rsidR="006C635C" w:rsidRPr="00D809F1" w:rsidRDefault="0099126E" w:rsidP="00D809F1">
      <w:pPr>
        <w:tabs>
          <w:tab w:val="left" w:pos="0"/>
          <w:tab w:val="left" w:pos="709"/>
          <w:tab w:val="left" w:pos="1260"/>
        </w:tabs>
        <w:jc w:val="both"/>
      </w:pPr>
      <w:r>
        <w:t>4</w:t>
      </w:r>
      <w:r w:rsidR="006C635C" w:rsidRPr="00D809F1">
        <w:t xml:space="preserve">) </w:t>
      </w:r>
      <w:r w:rsidR="00D809F1" w:rsidRPr="00D809F1">
        <w:t xml:space="preserve">Предоставить в отдел общего образования Комитета по образованию (Степаненко Н.В.) информационно-статистический отчет о выполнении плана в срок до 20 декабря 2024 года, до 20 декабря 2025 года. </w:t>
      </w:r>
    </w:p>
    <w:p w:rsidR="006E411B" w:rsidRPr="004A0AD8" w:rsidRDefault="004A0AD8" w:rsidP="004A0AD8">
      <w:pPr>
        <w:tabs>
          <w:tab w:val="left" w:pos="0"/>
          <w:tab w:val="left" w:pos="709"/>
          <w:tab w:val="left" w:pos="1260"/>
        </w:tabs>
        <w:jc w:val="both"/>
      </w:pPr>
      <w:r>
        <w:tab/>
        <w:t xml:space="preserve">7. </w:t>
      </w:r>
      <w:r w:rsidR="006E411B" w:rsidRPr="004A0AD8">
        <w:t>Контро</w:t>
      </w:r>
      <w:r w:rsidR="00C14427" w:rsidRPr="004A0AD8">
        <w:t>ль исполнения настоящего распоряжения возложить на заместителя предс</w:t>
      </w:r>
      <w:r w:rsidR="00C14427" w:rsidRPr="004A0AD8">
        <w:t>е</w:t>
      </w:r>
      <w:r w:rsidR="00C14427" w:rsidRPr="004A0AD8">
        <w:t xml:space="preserve">дателя </w:t>
      </w:r>
      <w:r w:rsidR="00D80783" w:rsidRPr="004A0AD8">
        <w:t xml:space="preserve">Комитета по образованию </w:t>
      </w:r>
      <w:r w:rsidR="00C14427" w:rsidRPr="004A0AD8">
        <w:t>Лукиных С.Л.</w:t>
      </w:r>
    </w:p>
    <w:p w:rsidR="006E411B" w:rsidRPr="00B05878" w:rsidRDefault="006E411B" w:rsidP="00B972C4">
      <w:pPr>
        <w:pStyle w:val="ac"/>
        <w:tabs>
          <w:tab w:val="left" w:pos="0"/>
          <w:tab w:val="left" w:pos="1260"/>
          <w:tab w:val="left" w:pos="1701"/>
        </w:tabs>
        <w:spacing w:line="240" w:lineRule="auto"/>
        <w:ind w:left="709" w:firstLine="756"/>
        <w:jc w:val="both"/>
        <w:rPr>
          <w:sz w:val="24"/>
          <w:szCs w:val="24"/>
          <w:lang w:val="ru-RU"/>
        </w:rPr>
      </w:pPr>
    </w:p>
    <w:p w:rsidR="00F51C5F" w:rsidRDefault="00F51C5F" w:rsidP="0079151B">
      <w:pPr>
        <w:pStyle w:val="ac"/>
        <w:tabs>
          <w:tab w:val="left" w:pos="0"/>
          <w:tab w:val="left" w:pos="1701"/>
        </w:tabs>
        <w:spacing w:line="240" w:lineRule="auto"/>
        <w:ind w:left="709"/>
        <w:jc w:val="both"/>
        <w:rPr>
          <w:sz w:val="24"/>
          <w:szCs w:val="24"/>
          <w:lang w:val="ru-RU"/>
        </w:rPr>
      </w:pPr>
    </w:p>
    <w:p w:rsidR="00F51C5F" w:rsidRDefault="00921D1D" w:rsidP="00F51C5F">
      <w:pPr>
        <w:pStyle w:val="a6"/>
        <w:ind w:firstLine="72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И.В. Вакуленко</w:t>
      </w:r>
      <w:bookmarkStart w:id="1" w:name="_GoBack"/>
      <w:bookmarkEnd w:id="1"/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F51C5F">
      <w:pPr>
        <w:pStyle w:val="a6"/>
        <w:ind w:firstLine="720"/>
        <w:jc w:val="both"/>
        <w:rPr>
          <w:sz w:val="24"/>
        </w:rPr>
      </w:pPr>
    </w:p>
    <w:p w:rsidR="003569D3" w:rsidRDefault="003569D3" w:rsidP="003569D3">
      <w:pPr>
        <w:pStyle w:val="a6"/>
        <w:ind w:firstLine="720"/>
        <w:jc w:val="right"/>
        <w:rPr>
          <w:sz w:val="24"/>
        </w:rPr>
        <w:sectPr w:rsidR="003569D3" w:rsidSect="00D80783">
          <w:type w:val="continuous"/>
          <w:pgSz w:w="11907" w:h="16840" w:code="9"/>
          <w:pgMar w:top="1134" w:right="918" w:bottom="1134" w:left="1418" w:header="720" w:footer="720" w:gutter="0"/>
          <w:cols w:space="720"/>
          <w:formProt w:val="0"/>
          <w:docGrid w:linePitch="326"/>
        </w:sectPr>
      </w:pPr>
    </w:p>
    <w:p w:rsidR="003569D3" w:rsidRPr="003569D3" w:rsidRDefault="003569D3" w:rsidP="003569D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569D3">
        <w:rPr>
          <w:sz w:val="20"/>
          <w:szCs w:val="20"/>
        </w:rPr>
        <w:lastRenderedPageBreak/>
        <w:t xml:space="preserve">Приложение  </w:t>
      </w:r>
    </w:p>
    <w:p w:rsidR="003569D3" w:rsidRPr="003569D3" w:rsidRDefault="003569D3" w:rsidP="003569D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569D3">
        <w:rPr>
          <w:sz w:val="20"/>
          <w:szCs w:val="20"/>
        </w:rPr>
        <w:t xml:space="preserve"> к распоряжению Комитета по образованию </w:t>
      </w:r>
    </w:p>
    <w:p w:rsidR="003569D3" w:rsidRPr="003569D3" w:rsidRDefault="005B3990" w:rsidP="003569D3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3569D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«16</w:t>
      </w:r>
      <w:r w:rsidR="003569D3" w:rsidRPr="003569D3">
        <w:rPr>
          <w:sz w:val="20"/>
          <w:szCs w:val="20"/>
          <w:u w:val="single"/>
        </w:rPr>
        <w:t xml:space="preserve">»  </w:t>
      </w:r>
      <w:r>
        <w:rPr>
          <w:sz w:val="20"/>
          <w:szCs w:val="20"/>
          <w:u w:val="single"/>
        </w:rPr>
        <w:t>февраля 2024</w:t>
      </w:r>
      <w:r w:rsidR="003569D3" w:rsidRPr="003569D3">
        <w:rPr>
          <w:sz w:val="20"/>
          <w:szCs w:val="20"/>
          <w:u w:val="single"/>
        </w:rPr>
        <w:t xml:space="preserve"> № </w:t>
      </w:r>
      <w:r>
        <w:rPr>
          <w:sz w:val="20"/>
          <w:szCs w:val="20"/>
          <w:u w:val="single"/>
        </w:rPr>
        <w:t>53</w:t>
      </w:r>
    </w:p>
    <w:p w:rsidR="003569D3" w:rsidRPr="003569D3" w:rsidRDefault="003569D3" w:rsidP="003569D3">
      <w:pPr>
        <w:jc w:val="center"/>
        <w:rPr>
          <w:sz w:val="28"/>
          <w:szCs w:val="28"/>
        </w:rPr>
      </w:pPr>
    </w:p>
    <w:p w:rsidR="003569D3" w:rsidRDefault="003569D3" w:rsidP="003569D3">
      <w:pPr>
        <w:tabs>
          <w:tab w:val="left" w:pos="0"/>
          <w:tab w:val="left" w:pos="709"/>
        </w:tabs>
        <w:ind w:firstLine="709"/>
        <w:contextualSpacing/>
        <w:jc w:val="center"/>
        <w:rPr>
          <w:lang w:eastAsia="x-none"/>
        </w:rPr>
      </w:pPr>
      <w:r w:rsidRPr="003569D3">
        <w:rPr>
          <w:lang w:eastAsia="x-none"/>
        </w:rPr>
        <w:t>Муниципальный план мероприятий («дорожная карта»), направленных на формирование и оценку функциональной грамотности об</w:t>
      </w:r>
      <w:r w:rsidRPr="003569D3">
        <w:rPr>
          <w:lang w:eastAsia="x-none"/>
        </w:rPr>
        <w:t>у</w:t>
      </w:r>
      <w:r w:rsidRPr="003569D3">
        <w:rPr>
          <w:lang w:eastAsia="x-none"/>
        </w:rPr>
        <w:t xml:space="preserve">чающихся общеобразовательных учреждений Белоярского района </w:t>
      </w:r>
      <w:r w:rsidRPr="003569D3">
        <w:rPr>
          <w:lang w:eastAsia="x-none"/>
        </w:rPr>
        <w:br/>
        <w:t xml:space="preserve">на </w:t>
      </w:r>
      <w:r w:rsidR="005B3990">
        <w:rPr>
          <w:lang w:eastAsia="x-none"/>
        </w:rPr>
        <w:t>2024-2025 годы</w:t>
      </w:r>
      <w:r w:rsidR="004A0AD8">
        <w:rPr>
          <w:lang w:eastAsia="x-none"/>
        </w:rPr>
        <w:t xml:space="preserve"> (далее ‒ муниципальный план)</w:t>
      </w:r>
    </w:p>
    <w:p w:rsidR="004A0AD8" w:rsidRDefault="004A0AD8" w:rsidP="003569D3">
      <w:pPr>
        <w:tabs>
          <w:tab w:val="left" w:pos="0"/>
          <w:tab w:val="left" w:pos="709"/>
        </w:tabs>
        <w:ind w:firstLine="709"/>
        <w:contextualSpacing/>
        <w:jc w:val="center"/>
        <w:rPr>
          <w:lang w:eastAsia="x-none"/>
        </w:rPr>
      </w:pPr>
    </w:p>
    <w:p w:rsidR="004A0AD8" w:rsidRPr="004A0AD8" w:rsidRDefault="004A0AD8" w:rsidP="004A0AD8">
      <w:pPr>
        <w:ind w:firstLine="709"/>
        <w:jc w:val="both"/>
      </w:pPr>
      <w:r w:rsidRPr="004A0AD8">
        <w:t xml:space="preserve">В целях повышения качества общего образования и создания условий для формирования и развития функциональной </w:t>
      </w:r>
      <w:proofErr w:type="gramStart"/>
      <w:r w:rsidRPr="004A0AD8">
        <w:t>грамотности</w:t>
      </w:r>
      <w:proofErr w:type="gramEnd"/>
      <w:r w:rsidRPr="004A0AD8">
        <w:t xml:space="preserve"> обучающихся образовательных организаций </w:t>
      </w:r>
      <w:r w:rsidR="005B3990">
        <w:t>Белоярского района</w:t>
      </w:r>
      <w:r w:rsidRPr="004A0AD8">
        <w:t xml:space="preserve"> необходимо проведение ряда мероприятий по следующим направлениям: </w:t>
      </w:r>
    </w:p>
    <w:p w:rsidR="004A0AD8" w:rsidRPr="004A0AD8" w:rsidRDefault="004A0AD8" w:rsidP="004A0AD8">
      <w:pPr>
        <w:numPr>
          <w:ilvl w:val="0"/>
          <w:numId w:val="4"/>
        </w:numPr>
        <w:tabs>
          <w:tab w:val="left" w:pos="284"/>
          <w:tab w:val="left" w:pos="993"/>
        </w:tabs>
        <w:ind w:firstLine="709"/>
        <w:contextualSpacing/>
        <w:jc w:val="both"/>
        <w:rPr>
          <w:lang w:val="x-none" w:eastAsia="x-none"/>
        </w:rPr>
      </w:pPr>
      <w:r w:rsidRPr="004A0AD8">
        <w:rPr>
          <w:lang w:val="x-none" w:eastAsia="x-none"/>
        </w:rPr>
        <w:t>организационно-управленческая деятельность;</w:t>
      </w:r>
    </w:p>
    <w:p w:rsidR="004A0AD8" w:rsidRPr="004A0AD8" w:rsidRDefault="004A0AD8" w:rsidP="004A0AD8">
      <w:pPr>
        <w:numPr>
          <w:ilvl w:val="0"/>
          <w:numId w:val="4"/>
        </w:numPr>
        <w:tabs>
          <w:tab w:val="left" w:pos="284"/>
          <w:tab w:val="left" w:pos="993"/>
        </w:tabs>
        <w:ind w:firstLine="709"/>
        <w:contextualSpacing/>
        <w:jc w:val="both"/>
        <w:rPr>
          <w:lang w:val="x-none" w:eastAsia="x-none"/>
        </w:rPr>
      </w:pPr>
      <w:r w:rsidRPr="004A0AD8">
        <w:rPr>
          <w:lang w:val="x-none" w:eastAsia="x-none"/>
        </w:rPr>
        <w:t>работа с педагогами и образовательными организациями: повышение квалификации педагогов по вопросам формирования и оценки функциональной грамотности обучающихся, 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обучающихся, мероприятия по обсуждению и распространению эффективных практик по формированию и оценке функцио</w:t>
      </w:r>
      <w:r w:rsidR="00CC17CF">
        <w:rPr>
          <w:lang w:val="x-none" w:eastAsia="x-none"/>
        </w:rPr>
        <w:t>нальной грамотности обучающихся</w:t>
      </w:r>
      <w:r w:rsidRPr="004A0AD8">
        <w:rPr>
          <w:lang w:val="x-none" w:eastAsia="x-none"/>
        </w:rPr>
        <w:t>;</w:t>
      </w:r>
    </w:p>
    <w:p w:rsidR="004A0AD8" w:rsidRPr="004A0AD8" w:rsidRDefault="004A0AD8" w:rsidP="004A0AD8">
      <w:pPr>
        <w:numPr>
          <w:ilvl w:val="0"/>
          <w:numId w:val="4"/>
        </w:numPr>
        <w:tabs>
          <w:tab w:val="left" w:pos="284"/>
          <w:tab w:val="left" w:pos="993"/>
        </w:tabs>
        <w:ind w:firstLine="709"/>
        <w:contextualSpacing/>
        <w:jc w:val="both"/>
        <w:rPr>
          <w:lang w:val="x-none" w:eastAsia="x-none"/>
        </w:rPr>
      </w:pPr>
      <w:r w:rsidRPr="004A0AD8">
        <w:rPr>
          <w:lang w:val="x-none" w:eastAsia="x-none"/>
        </w:rPr>
        <w:t>работа с обучающимися: работа с обучающимися в урочной деятельности по формированию функциональной грамотности, работа с обучающимися во внеурочной деятельности по формированию функциональной грамотности, работа с обучающимися в системе дополнительного образования по формированию функциональной грамотности.</w:t>
      </w:r>
    </w:p>
    <w:p w:rsidR="004A0AD8" w:rsidRPr="004A0AD8" w:rsidRDefault="004A0AD8" w:rsidP="004A0AD8">
      <w:pPr>
        <w:ind w:firstLine="709"/>
        <w:jc w:val="both"/>
      </w:pPr>
      <w:r w:rsidRPr="004A0AD8">
        <w:t>Основными задачами реализации регионального плана являются:</w:t>
      </w:r>
    </w:p>
    <w:p w:rsidR="004A0AD8" w:rsidRPr="004A0AD8" w:rsidRDefault="004A0AD8" w:rsidP="004A0AD8">
      <w:pPr>
        <w:numPr>
          <w:ilvl w:val="0"/>
          <w:numId w:val="5"/>
        </w:num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4A0AD8">
        <w:rPr>
          <w:lang w:val="x-none" w:eastAsia="x-none"/>
        </w:rPr>
        <w:t>Внедрение организационных, методических, информационно-коммуникационных механизмов, обеспечивающих повышение функциональной грамотности обучающихся в общеобразовательных организациях.</w:t>
      </w:r>
    </w:p>
    <w:p w:rsidR="004A0AD8" w:rsidRPr="004A0AD8" w:rsidRDefault="004A0AD8" w:rsidP="004A0AD8">
      <w:pPr>
        <w:numPr>
          <w:ilvl w:val="0"/>
          <w:numId w:val="5"/>
        </w:num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4A0AD8">
        <w:rPr>
          <w:lang w:val="x-none" w:eastAsia="x-none"/>
        </w:rPr>
        <w:t>Обеспечение модернизации содержания образования в соответствии с ФГОС;</w:t>
      </w:r>
    </w:p>
    <w:p w:rsidR="004A0AD8" w:rsidRPr="004A0AD8" w:rsidRDefault="004A0AD8" w:rsidP="004A0AD8">
      <w:pPr>
        <w:numPr>
          <w:ilvl w:val="0"/>
          <w:numId w:val="5"/>
        </w:num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4A0AD8">
        <w:rPr>
          <w:lang w:val="x-none" w:eastAsia="x-none"/>
        </w:rPr>
        <w:t xml:space="preserve">Организация методического сопровождения педагогов по развитию компетентностей в области формирования функциональной грамотности. </w:t>
      </w:r>
    </w:p>
    <w:p w:rsidR="004A0AD8" w:rsidRPr="004A0AD8" w:rsidRDefault="004A0AD8" w:rsidP="004A0AD8">
      <w:pPr>
        <w:numPr>
          <w:ilvl w:val="0"/>
          <w:numId w:val="5"/>
        </w:num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4A0AD8">
        <w:rPr>
          <w:lang w:val="x-none" w:eastAsia="x-none"/>
        </w:rPr>
        <w:t>Проведение мониторинга результатов работы по формированию функциональной грамотности.</w:t>
      </w:r>
    </w:p>
    <w:p w:rsidR="004A0AD8" w:rsidRPr="00871F59" w:rsidRDefault="004A0AD8" w:rsidP="004A0AD8">
      <w:pPr>
        <w:numPr>
          <w:ilvl w:val="0"/>
          <w:numId w:val="5"/>
        </w:num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4A0AD8">
        <w:rPr>
          <w:lang w:val="x-none" w:eastAsia="x-none"/>
        </w:rPr>
        <w:t>Изучение и внедрение лучших педагогических практик по формированию функциональной грамотности обучающихся.</w:t>
      </w:r>
    </w:p>
    <w:p w:rsidR="00871F59" w:rsidRDefault="00871F59" w:rsidP="00871F59">
      <w:pPr>
        <w:tabs>
          <w:tab w:val="left" w:pos="1134"/>
        </w:tabs>
        <w:contextualSpacing/>
        <w:jc w:val="both"/>
        <w:rPr>
          <w:lang w:eastAsia="x-none"/>
        </w:rPr>
      </w:pPr>
    </w:p>
    <w:p w:rsidR="00871F59" w:rsidRDefault="00871F59" w:rsidP="00871F59">
      <w:pPr>
        <w:tabs>
          <w:tab w:val="left" w:pos="1134"/>
        </w:tabs>
        <w:contextualSpacing/>
        <w:jc w:val="both"/>
        <w:rPr>
          <w:lang w:eastAsia="x-none"/>
        </w:rPr>
      </w:pPr>
    </w:p>
    <w:p w:rsidR="00871F59" w:rsidRDefault="00871F59" w:rsidP="00871F59">
      <w:pPr>
        <w:tabs>
          <w:tab w:val="left" w:pos="1134"/>
        </w:tabs>
        <w:contextualSpacing/>
        <w:jc w:val="both"/>
        <w:rPr>
          <w:lang w:eastAsia="x-none"/>
        </w:rPr>
      </w:pPr>
    </w:p>
    <w:p w:rsidR="00871F59" w:rsidRDefault="00871F59" w:rsidP="00871F59">
      <w:pPr>
        <w:tabs>
          <w:tab w:val="left" w:pos="1134"/>
        </w:tabs>
        <w:contextualSpacing/>
        <w:jc w:val="both"/>
        <w:rPr>
          <w:lang w:eastAsia="x-none"/>
        </w:rPr>
      </w:pPr>
    </w:p>
    <w:p w:rsidR="00871F59" w:rsidRPr="004A0AD8" w:rsidRDefault="00871F59" w:rsidP="00871F59">
      <w:pPr>
        <w:tabs>
          <w:tab w:val="left" w:pos="1134"/>
        </w:tabs>
        <w:contextualSpacing/>
        <w:jc w:val="both"/>
        <w:rPr>
          <w:lang w:val="x-none" w:eastAsia="x-none"/>
        </w:rPr>
      </w:pPr>
    </w:p>
    <w:p w:rsidR="004A0AD8" w:rsidRPr="004A0AD8" w:rsidRDefault="004A0AD8" w:rsidP="004A0AD8">
      <w:pPr>
        <w:tabs>
          <w:tab w:val="left" w:pos="1134"/>
        </w:tabs>
        <w:jc w:val="both"/>
      </w:pPr>
    </w:p>
    <w:tbl>
      <w:tblPr>
        <w:tblStyle w:val="1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5528"/>
        <w:gridCol w:w="2552"/>
        <w:gridCol w:w="1984"/>
        <w:gridCol w:w="3544"/>
      </w:tblGrid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tabs>
                <w:tab w:val="center" w:pos="1037"/>
                <w:tab w:val="right" w:pos="1173"/>
              </w:tabs>
              <w:ind w:right="1265"/>
              <w:rPr>
                <w:rFonts w:ascii="Times New Roman" w:hAnsi="Times New Roman"/>
                <w:b/>
              </w:rPr>
            </w:pPr>
            <w:r w:rsidRPr="005B3990">
              <w:rPr>
                <w:rFonts w:ascii="Times New Roman" w:hAnsi="Times New Roman"/>
                <w:b/>
              </w:rPr>
              <w:lastRenderedPageBreak/>
              <w:tab/>
              <w:t>№</w:t>
            </w:r>
          </w:p>
        </w:tc>
        <w:tc>
          <w:tcPr>
            <w:tcW w:w="5528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  <w:b/>
              </w:rPr>
            </w:pPr>
            <w:r w:rsidRPr="005B3990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  <w:b/>
              </w:rPr>
            </w:pPr>
            <w:r w:rsidRPr="005B3990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552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  <w:b/>
              </w:rPr>
            </w:pPr>
            <w:r w:rsidRPr="005B3990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984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  <w:b/>
              </w:rPr>
            </w:pPr>
            <w:r w:rsidRPr="005B3990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544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  <w:b/>
              </w:rPr>
            </w:pPr>
            <w:r w:rsidRPr="005B3990">
              <w:rPr>
                <w:rFonts w:ascii="Times New Roman" w:hAnsi="Times New Roman"/>
                <w:b/>
              </w:rPr>
              <w:t xml:space="preserve">Планируемый 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  <w:b/>
              </w:rPr>
            </w:pPr>
            <w:r w:rsidRPr="005B3990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5B3990" w:rsidRPr="005B3990" w:rsidTr="005B3990">
        <w:tc>
          <w:tcPr>
            <w:tcW w:w="14600" w:type="dxa"/>
            <w:gridSpan w:val="5"/>
          </w:tcPr>
          <w:p w:rsidR="005B3990" w:rsidRPr="005B3990" w:rsidRDefault="005B3990" w:rsidP="005B3990">
            <w:pPr>
              <w:numPr>
                <w:ilvl w:val="0"/>
                <w:numId w:val="6"/>
              </w:numPr>
              <w:tabs>
                <w:tab w:val="left" w:pos="4830"/>
                <w:tab w:val="left" w:pos="5000"/>
              </w:tabs>
              <w:contextualSpacing/>
              <w:jc w:val="center"/>
              <w:rPr>
                <w:rFonts w:ascii="Times New Roman" w:hAnsi="Times New Roman"/>
                <w:b/>
                <w:lang w:val="x-none" w:eastAsia="x-none"/>
              </w:rPr>
            </w:pPr>
            <w:r w:rsidRPr="005B3990">
              <w:rPr>
                <w:rFonts w:ascii="Times New Roman" w:hAnsi="Times New Roman"/>
                <w:b/>
                <w:lang w:val="x-none" w:eastAsia="x-none"/>
              </w:rPr>
              <w:t>Организационно-управленческая деятельность</w:t>
            </w:r>
          </w:p>
          <w:p w:rsidR="005B3990" w:rsidRPr="005B3990" w:rsidRDefault="005B3990" w:rsidP="005B3990">
            <w:pPr>
              <w:tabs>
                <w:tab w:val="left" w:pos="4830"/>
                <w:tab w:val="left" w:pos="5000"/>
              </w:tabs>
              <w:ind w:left="1440"/>
              <w:contextualSpacing/>
              <w:rPr>
                <w:rFonts w:ascii="Times New Roman" w:hAnsi="Times New Roman"/>
                <w:b/>
                <w:lang w:val="x-none" w:eastAsia="x-none"/>
              </w:rPr>
            </w:pP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numPr>
                <w:ilvl w:val="1"/>
                <w:numId w:val="6"/>
              </w:numPr>
              <w:tabs>
                <w:tab w:val="left" w:pos="322"/>
              </w:tabs>
              <w:ind w:left="322" w:right="912" w:hanging="284"/>
              <w:contextualSpacing/>
              <w:jc w:val="center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5528" w:type="dxa"/>
          </w:tcPr>
          <w:p w:rsidR="005B3990" w:rsidRPr="005B3990" w:rsidRDefault="005B3990" w:rsidP="00290A44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Разработка и утверждение </w:t>
            </w:r>
            <w:r w:rsidRPr="005B3990">
              <w:rPr>
                <w:rFonts w:ascii="Times New Roman" w:hAnsi="Times New Roman"/>
              </w:rPr>
              <w:t>плана мероприятий («дорожная карта»), направленного на формиров</w:t>
            </w:r>
            <w:r w:rsidRPr="005B3990">
              <w:rPr>
                <w:rFonts w:ascii="Times New Roman" w:hAnsi="Times New Roman"/>
              </w:rPr>
              <w:t>а</w:t>
            </w:r>
            <w:r w:rsidRPr="005B3990">
              <w:rPr>
                <w:rFonts w:ascii="Times New Roman" w:hAnsi="Times New Roman"/>
              </w:rPr>
              <w:t>ние и оценку</w:t>
            </w:r>
            <w:r>
              <w:rPr>
                <w:rFonts w:ascii="Times New Roman" w:hAnsi="Times New Roman"/>
              </w:rPr>
              <w:t xml:space="preserve"> </w:t>
            </w:r>
            <w:r w:rsidRPr="005B3990">
              <w:rPr>
                <w:rFonts w:ascii="Times New Roman" w:hAnsi="Times New Roman"/>
              </w:rPr>
              <w:t>функциональной грамотности обуч</w:t>
            </w:r>
            <w:r w:rsidRPr="005B3990">
              <w:rPr>
                <w:rFonts w:ascii="Times New Roman" w:hAnsi="Times New Roman"/>
              </w:rPr>
              <w:t>а</w:t>
            </w:r>
            <w:r w:rsidRPr="005B3990">
              <w:rPr>
                <w:rFonts w:ascii="Times New Roman" w:hAnsi="Times New Roman"/>
              </w:rPr>
              <w:t>ющихся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2552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</w:t>
            </w:r>
          </w:p>
        </w:tc>
        <w:tc>
          <w:tcPr>
            <w:tcW w:w="1984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2024 года</w:t>
            </w:r>
            <w:r w:rsidRPr="005B39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Комитета по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разованию</w:t>
            </w: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numPr>
                <w:ilvl w:val="1"/>
                <w:numId w:val="6"/>
              </w:numPr>
              <w:ind w:left="747" w:right="457" w:hanging="709"/>
              <w:contextualSpacing/>
              <w:jc w:val="center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5528" w:type="dxa"/>
          </w:tcPr>
          <w:p w:rsidR="005B3990" w:rsidRPr="005B3990" w:rsidRDefault="005B3990" w:rsidP="005B3990">
            <w:pPr>
              <w:jc w:val="both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 xml:space="preserve">Участие в совещаниях </w:t>
            </w:r>
            <w:r w:rsidRPr="005B3990">
              <w:rPr>
                <w:rFonts w:ascii="Times New Roman" w:hAnsi="Times New Roman"/>
              </w:rPr>
              <w:br/>
              <w:t>ФГБНУ «Институт стратегии развития образов</w:t>
            </w:r>
            <w:r w:rsidRPr="005B3990">
              <w:rPr>
                <w:rFonts w:ascii="Times New Roman" w:hAnsi="Times New Roman"/>
              </w:rPr>
              <w:t>а</w:t>
            </w:r>
            <w:r w:rsidRPr="005B3990">
              <w:rPr>
                <w:rFonts w:ascii="Times New Roman" w:hAnsi="Times New Roman"/>
              </w:rPr>
              <w:t>ния РАО», ФГАОУ ДПО «Академия Минпросв</w:t>
            </w:r>
            <w:r w:rsidRPr="005B3990">
              <w:rPr>
                <w:rFonts w:ascii="Times New Roman" w:hAnsi="Times New Roman"/>
              </w:rPr>
              <w:t>е</w:t>
            </w:r>
            <w:r w:rsidRPr="005B3990">
              <w:rPr>
                <w:rFonts w:ascii="Times New Roman" w:hAnsi="Times New Roman"/>
              </w:rPr>
              <w:t>щения России»</w:t>
            </w:r>
          </w:p>
        </w:tc>
        <w:tc>
          <w:tcPr>
            <w:tcW w:w="2552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КО, БМЦ, ОУ</w:t>
            </w:r>
          </w:p>
        </w:tc>
        <w:tc>
          <w:tcPr>
            <w:tcW w:w="1984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 xml:space="preserve">Постоянно  </w:t>
            </w:r>
          </w:p>
        </w:tc>
        <w:tc>
          <w:tcPr>
            <w:tcW w:w="3544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 xml:space="preserve">Участие в совещаниях, </w:t>
            </w:r>
            <w:r w:rsidRPr="005B3990">
              <w:rPr>
                <w:rFonts w:ascii="Times New Roman" w:hAnsi="Times New Roman"/>
              </w:rPr>
              <w:br/>
              <w:t xml:space="preserve">использование материалов 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совещаний для работы</w:t>
            </w: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numPr>
                <w:ilvl w:val="1"/>
                <w:numId w:val="6"/>
              </w:numPr>
              <w:ind w:left="747" w:right="457" w:hanging="709"/>
              <w:contextualSpacing/>
              <w:jc w:val="center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5528" w:type="dxa"/>
          </w:tcPr>
          <w:p w:rsidR="005B3990" w:rsidRPr="005B3990" w:rsidRDefault="005B3990" w:rsidP="00290A44">
            <w:pPr>
              <w:jc w:val="both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Организация информационно-просветительской работы с</w:t>
            </w:r>
            <w:r w:rsidR="00290A44">
              <w:rPr>
                <w:rFonts w:ascii="Times New Roman" w:hAnsi="Times New Roman"/>
              </w:rPr>
              <w:t xml:space="preserve"> родителями,</w:t>
            </w:r>
            <w:r w:rsidRPr="005B3990">
              <w:rPr>
                <w:rFonts w:ascii="Times New Roman" w:hAnsi="Times New Roman"/>
              </w:rPr>
              <w:t xml:space="preserve"> представителями средств массовой информации, общественностью по в</w:t>
            </w:r>
            <w:r w:rsidRPr="005B3990">
              <w:rPr>
                <w:rFonts w:ascii="Times New Roman" w:hAnsi="Times New Roman"/>
              </w:rPr>
              <w:t>о</w:t>
            </w:r>
            <w:r w:rsidRPr="005B3990">
              <w:rPr>
                <w:rFonts w:ascii="Times New Roman" w:hAnsi="Times New Roman"/>
              </w:rPr>
              <w:t>просам функциональной грамотности обучающи</w:t>
            </w:r>
            <w:r w:rsidRPr="005B3990">
              <w:rPr>
                <w:rFonts w:ascii="Times New Roman" w:hAnsi="Times New Roman"/>
              </w:rPr>
              <w:t>х</w:t>
            </w:r>
            <w:r w:rsidRPr="005B3990">
              <w:rPr>
                <w:rFonts w:ascii="Times New Roman" w:hAnsi="Times New Roman"/>
              </w:rPr>
              <w:t xml:space="preserve">ся </w:t>
            </w:r>
          </w:p>
        </w:tc>
        <w:tc>
          <w:tcPr>
            <w:tcW w:w="2552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КО, БМЦ, ОУ</w:t>
            </w:r>
          </w:p>
        </w:tc>
        <w:tc>
          <w:tcPr>
            <w:tcW w:w="1984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 годы</w:t>
            </w:r>
          </w:p>
        </w:tc>
        <w:tc>
          <w:tcPr>
            <w:tcW w:w="3544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Публикации в СМИ,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сайтах КО, ОУ</w:t>
            </w: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numPr>
                <w:ilvl w:val="1"/>
                <w:numId w:val="6"/>
              </w:numPr>
              <w:ind w:left="747" w:right="457" w:hanging="709"/>
              <w:contextualSpacing/>
              <w:jc w:val="center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5528" w:type="dxa"/>
          </w:tcPr>
          <w:p w:rsidR="005B3990" w:rsidRPr="00AF2ACD" w:rsidRDefault="005B3990" w:rsidP="00A71222">
            <w:pPr>
              <w:jc w:val="both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>Включение в план работы районных методических объединений вопросов формирования и оценки функциональной грамотности обучающих</w:t>
            </w:r>
            <w:r w:rsidR="00305E54" w:rsidRPr="00AF2ACD">
              <w:rPr>
                <w:rFonts w:ascii="Times New Roman" w:hAnsi="Times New Roman"/>
              </w:rPr>
              <w:t>ся</w:t>
            </w:r>
          </w:p>
        </w:tc>
        <w:tc>
          <w:tcPr>
            <w:tcW w:w="2552" w:type="dxa"/>
          </w:tcPr>
          <w:p w:rsidR="005B3990" w:rsidRPr="00AF2ACD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>БМЦ</w:t>
            </w:r>
          </w:p>
        </w:tc>
        <w:tc>
          <w:tcPr>
            <w:tcW w:w="1984" w:type="dxa"/>
          </w:tcPr>
          <w:p w:rsidR="005B3990" w:rsidRPr="00AF2ACD" w:rsidRDefault="005B3990" w:rsidP="00871F59">
            <w:pPr>
              <w:jc w:val="center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 xml:space="preserve">Не позднее </w:t>
            </w:r>
            <w:r w:rsidR="00871F59" w:rsidRPr="00AF2ACD">
              <w:rPr>
                <w:rFonts w:ascii="Times New Roman" w:hAnsi="Times New Roman"/>
              </w:rPr>
              <w:t>20</w:t>
            </w:r>
            <w:r w:rsidRPr="00AF2ACD">
              <w:rPr>
                <w:rFonts w:ascii="Times New Roman" w:hAnsi="Times New Roman"/>
              </w:rPr>
              <w:t xml:space="preserve"> </w:t>
            </w:r>
            <w:r w:rsidR="00871F59" w:rsidRPr="00AF2ACD">
              <w:rPr>
                <w:rFonts w:ascii="Times New Roman" w:hAnsi="Times New Roman"/>
              </w:rPr>
              <w:t>сентября</w:t>
            </w:r>
            <w:r w:rsidRPr="00AF2ACD">
              <w:rPr>
                <w:rFonts w:ascii="Times New Roman" w:hAnsi="Times New Roman"/>
              </w:rPr>
              <w:t xml:space="preserve"> 2024 года</w:t>
            </w:r>
          </w:p>
        </w:tc>
        <w:tc>
          <w:tcPr>
            <w:tcW w:w="3544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 xml:space="preserve">План работы </w:t>
            </w:r>
            <w:r>
              <w:rPr>
                <w:rFonts w:ascii="Times New Roman" w:hAnsi="Times New Roman"/>
              </w:rPr>
              <w:t>РМО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numPr>
                <w:ilvl w:val="1"/>
                <w:numId w:val="6"/>
              </w:numPr>
              <w:ind w:left="747" w:right="457" w:hanging="709"/>
              <w:contextualSpacing/>
              <w:jc w:val="center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5528" w:type="dxa"/>
          </w:tcPr>
          <w:p w:rsidR="005B3990" w:rsidRPr="005B3990" w:rsidRDefault="005B3990" w:rsidP="00A712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план работы школьных</w:t>
            </w:r>
            <w:r w:rsidRPr="005B3990">
              <w:rPr>
                <w:rFonts w:ascii="Times New Roman" w:hAnsi="Times New Roman"/>
              </w:rPr>
              <w:t xml:space="preserve"> методических объединений вопросов формирования и оценки функциональной грамотности обучающихся </w:t>
            </w:r>
          </w:p>
        </w:tc>
        <w:tc>
          <w:tcPr>
            <w:tcW w:w="2552" w:type="dxa"/>
          </w:tcPr>
          <w:p w:rsidR="005B3990" w:rsidRPr="005B3990" w:rsidRDefault="00290A44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1984" w:type="dxa"/>
          </w:tcPr>
          <w:p w:rsidR="005B3990" w:rsidRPr="005B3990" w:rsidRDefault="005B3990" w:rsidP="00290A44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 xml:space="preserve">Не позднее </w:t>
            </w:r>
            <w:r w:rsidRPr="005B3990">
              <w:rPr>
                <w:rFonts w:ascii="Times New Roman" w:hAnsi="Times New Roman"/>
              </w:rPr>
              <w:br/>
            </w:r>
            <w:r w:rsidR="00290A44">
              <w:rPr>
                <w:rFonts w:ascii="Times New Roman" w:hAnsi="Times New Roman"/>
              </w:rPr>
              <w:t>01 марта 2024 года</w:t>
            </w:r>
          </w:p>
        </w:tc>
        <w:tc>
          <w:tcPr>
            <w:tcW w:w="3544" w:type="dxa"/>
          </w:tcPr>
          <w:p w:rsidR="005B3990" w:rsidRPr="005B3990" w:rsidRDefault="005B3990" w:rsidP="00290A44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 xml:space="preserve">Планы работы </w:t>
            </w:r>
            <w:r w:rsidR="00290A44">
              <w:rPr>
                <w:rFonts w:ascii="Times New Roman" w:hAnsi="Times New Roman"/>
              </w:rPr>
              <w:t>ШМО</w:t>
            </w: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numPr>
                <w:ilvl w:val="1"/>
                <w:numId w:val="6"/>
              </w:numPr>
              <w:ind w:left="747" w:right="457" w:hanging="709"/>
              <w:contextualSpacing/>
              <w:jc w:val="center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5528" w:type="dxa"/>
          </w:tcPr>
          <w:p w:rsidR="005B3990" w:rsidRPr="005B3990" w:rsidRDefault="005B3990" w:rsidP="00290A44">
            <w:pPr>
              <w:jc w:val="both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Разработка и включение в план внеурочной де</w:t>
            </w:r>
            <w:r w:rsidRPr="005B3990">
              <w:rPr>
                <w:rFonts w:ascii="Times New Roman" w:hAnsi="Times New Roman"/>
              </w:rPr>
              <w:t>я</w:t>
            </w:r>
            <w:r w:rsidRPr="005B3990">
              <w:rPr>
                <w:rFonts w:ascii="Times New Roman" w:hAnsi="Times New Roman"/>
              </w:rPr>
              <w:t>тельности занятий по формированию функци</w:t>
            </w:r>
            <w:r w:rsidRPr="005B3990">
              <w:rPr>
                <w:rFonts w:ascii="Times New Roman" w:hAnsi="Times New Roman"/>
              </w:rPr>
              <w:t>о</w:t>
            </w:r>
            <w:r w:rsidRPr="005B3990">
              <w:rPr>
                <w:rFonts w:ascii="Times New Roman" w:hAnsi="Times New Roman"/>
              </w:rPr>
              <w:t xml:space="preserve">нальной грамотности школьников (читательской, математической, естественнонаучной, финансовой, </w:t>
            </w:r>
            <w:proofErr w:type="gramStart"/>
            <w:r w:rsidRPr="005B3990">
              <w:rPr>
                <w:rFonts w:ascii="Times New Roman" w:hAnsi="Times New Roman"/>
              </w:rPr>
              <w:t>направленной</w:t>
            </w:r>
            <w:proofErr w:type="gramEnd"/>
            <w:r w:rsidRPr="005B3990">
              <w:rPr>
                <w:rFonts w:ascii="Times New Roman" w:hAnsi="Times New Roman"/>
              </w:rPr>
              <w:t xml:space="preserve"> в том числе и на развитие предпр</w:t>
            </w:r>
            <w:r w:rsidRPr="005B3990">
              <w:rPr>
                <w:rFonts w:ascii="Times New Roman" w:hAnsi="Times New Roman"/>
              </w:rPr>
              <w:t>и</w:t>
            </w:r>
            <w:r w:rsidRPr="005B3990">
              <w:rPr>
                <w:rFonts w:ascii="Times New Roman" w:hAnsi="Times New Roman"/>
              </w:rPr>
              <w:t>нимательского мышления обучающихся), реализ</w:t>
            </w:r>
            <w:r w:rsidRPr="005B3990">
              <w:rPr>
                <w:rFonts w:ascii="Times New Roman" w:hAnsi="Times New Roman"/>
              </w:rPr>
              <w:t>у</w:t>
            </w:r>
            <w:r w:rsidR="00B67FBF">
              <w:rPr>
                <w:rFonts w:ascii="Times New Roman" w:hAnsi="Times New Roman"/>
              </w:rPr>
              <w:t>емых</w:t>
            </w:r>
            <w:r w:rsidRPr="005B3990">
              <w:rPr>
                <w:rFonts w:ascii="Times New Roman" w:hAnsi="Times New Roman"/>
              </w:rPr>
              <w:t xml:space="preserve"> в том числе в сетевой форме </w:t>
            </w:r>
          </w:p>
        </w:tc>
        <w:tc>
          <w:tcPr>
            <w:tcW w:w="2552" w:type="dxa"/>
          </w:tcPr>
          <w:p w:rsidR="005B3990" w:rsidRPr="005B3990" w:rsidRDefault="00290A44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1984" w:type="dxa"/>
          </w:tcPr>
          <w:p w:rsidR="005B3990" w:rsidRPr="005B3990" w:rsidRDefault="00290A44" w:rsidP="00290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01 сентября</w:t>
            </w:r>
          </w:p>
        </w:tc>
        <w:tc>
          <w:tcPr>
            <w:tcW w:w="3544" w:type="dxa"/>
          </w:tcPr>
          <w:p w:rsidR="005B3990" w:rsidRPr="005B3990" w:rsidRDefault="00290A44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Приказы ОУ</w:t>
            </w: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numPr>
                <w:ilvl w:val="1"/>
                <w:numId w:val="6"/>
              </w:numPr>
              <w:ind w:left="747" w:right="457" w:hanging="709"/>
              <w:contextualSpacing/>
              <w:jc w:val="center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5528" w:type="dxa"/>
          </w:tcPr>
          <w:p w:rsidR="005B3990" w:rsidRPr="005B3990" w:rsidRDefault="00290A44" w:rsidP="00290A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исполнения муниципального плана </w:t>
            </w:r>
            <w:r w:rsidR="005B3990" w:rsidRPr="005B3990">
              <w:rPr>
                <w:rFonts w:ascii="Times New Roman" w:hAnsi="Times New Roman"/>
              </w:rPr>
              <w:t>мер</w:t>
            </w:r>
            <w:r w:rsidR="005B3990" w:rsidRPr="005B3990">
              <w:rPr>
                <w:rFonts w:ascii="Times New Roman" w:hAnsi="Times New Roman"/>
              </w:rPr>
              <w:t>о</w:t>
            </w:r>
            <w:r w:rsidR="005B3990" w:rsidRPr="005B3990">
              <w:rPr>
                <w:rFonts w:ascii="Times New Roman" w:hAnsi="Times New Roman"/>
              </w:rPr>
              <w:t>приятий по формированию и оценке функционал</w:t>
            </w:r>
            <w:r w:rsidR="005B3990" w:rsidRPr="005B3990">
              <w:rPr>
                <w:rFonts w:ascii="Times New Roman" w:hAnsi="Times New Roman"/>
              </w:rPr>
              <w:t>ь</w:t>
            </w:r>
            <w:r w:rsidR="005B3990" w:rsidRPr="005B3990">
              <w:rPr>
                <w:rFonts w:ascii="Times New Roman" w:hAnsi="Times New Roman"/>
              </w:rPr>
              <w:t>ной грамотности обучающихся общеобразовател</w:t>
            </w:r>
            <w:r w:rsidR="005B3990" w:rsidRPr="005B3990">
              <w:rPr>
                <w:rFonts w:ascii="Times New Roman" w:hAnsi="Times New Roman"/>
              </w:rPr>
              <w:t>ь</w:t>
            </w:r>
            <w:r w:rsidR="005B3990" w:rsidRPr="005B3990">
              <w:rPr>
                <w:rFonts w:ascii="Times New Roman" w:hAnsi="Times New Roman"/>
              </w:rPr>
              <w:t xml:space="preserve">ных организаций </w:t>
            </w:r>
          </w:p>
        </w:tc>
        <w:tc>
          <w:tcPr>
            <w:tcW w:w="2552" w:type="dxa"/>
          </w:tcPr>
          <w:p w:rsidR="005B3990" w:rsidRPr="005B3990" w:rsidRDefault="00290A44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ОУ, БМЦ, КО</w:t>
            </w:r>
          </w:p>
        </w:tc>
        <w:tc>
          <w:tcPr>
            <w:tcW w:w="1984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Декабрь 202</w:t>
            </w:r>
            <w:r w:rsidR="00290A44">
              <w:rPr>
                <w:rFonts w:ascii="Times New Roman" w:hAnsi="Times New Roman"/>
              </w:rPr>
              <w:t>4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</w:p>
          <w:p w:rsidR="005B3990" w:rsidRPr="005B3990" w:rsidRDefault="00290A44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2025</w:t>
            </w:r>
          </w:p>
        </w:tc>
        <w:tc>
          <w:tcPr>
            <w:tcW w:w="3544" w:type="dxa"/>
          </w:tcPr>
          <w:p w:rsidR="005B3990" w:rsidRPr="005B3990" w:rsidRDefault="005B3990" w:rsidP="00290A44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 xml:space="preserve">Информационно-аналитические отчеты за </w:t>
            </w:r>
            <w:r w:rsidR="00290A44">
              <w:rPr>
                <w:rFonts w:ascii="Times New Roman" w:hAnsi="Times New Roman"/>
              </w:rPr>
              <w:t>2024 год, 2025 год</w:t>
            </w: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numPr>
                <w:ilvl w:val="1"/>
                <w:numId w:val="6"/>
              </w:numPr>
              <w:ind w:left="747" w:right="457" w:hanging="709"/>
              <w:contextualSpacing/>
              <w:jc w:val="center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5528" w:type="dxa"/>
          </w:tcPr>
          <w:p w:rsidR="005B3990" w:rsidRPr="005B3990" w:rsidRDefault="005B3990" w:rsidP="00E13FDC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B3990">
              <w:rPr>
                <w:rFonts w:ascii="Times New Roman" w:hAnsi="Times New Roman"/>
              </w:rPr>
              <w:t>Внедрение в учебный процесс методических рек</w:t>
            </w:r>
            <w:r w:rsidRPr="005B3990">
              <w:rPr>
                <w:rFonts w:ascii="Times New Roman" w:hAnsi="Times New Roman"/>
              </w:rPr>
              <w:t>о</w:t>
            </w:r>
            <w:r w:rsidRPr="005B3990">
              <w:rPr>
                <w:rFonts w:ascii="Times New Roman" w:hAnsi="Times New Roman"/>
              </w:rPr>
              <w:t xml:space="preserve">мендаций, разработанных </w:t>
            </w:r>
            <w:r w:rsidRPr="005B3990">
              <w:rPr>
                <w:rFonts w:ascii="Times New Roman" w:hAnsi="Times New Roman"/>
                <w:shd w:val="clear" w:color="auto" w:fill="FFFFFF"/>
              </w:rPr>
              <w:t>в ФГБНУ «Институт стратегии развития образования РАО» по заказу Министерства просвещения Российской Федер</w:t>
            </w:r>
            <w:r w:rsidRPr="005B3990">
              <w:rPr>
                <w:rFonts w:ascii="Times New Roman" w:hAnsi="Times New Roman"/>
                <w:shd w:val="clear" w:color="auto" w:fill="FFFFFF"/>
              </w:rPr>
              <w:t>а</w:t>
            </w:r>
            <w:r w:rsidRPr="005B3990">
              <w:rPr>
                <w:rFonts w:ascii="Times New Roman" w:hAnsi="Times New Roman"/>
                <w:shd w:val="clear" w:color="auto" w:fill="FFFFFF"/>
              </w:rPr>
              <w:t>ции, в том числе типовой комплект методических документов по учебным предметам основного о</w:t>
            </w:r>
            <w:r w:rsidRPr="005B3990">
              <w:rPr>
                <w:rFonts w:ascii="Times New Roman" w:hAnsi="Times New Roman"/>
                <w:shd w:val="clear" w:color="auto" w:fill="FFFFFF"/>
              </w:rPr>
              <w:t>б</w:t>
            </w:r>
            <w:r w:rsidRPr="005B3990">
              <w:rPr>
                <w:rFonts w:ascii="Times New Roman" w:hAnsi="Times New Roman"/>
                <w:shd w:val="clear" w:color="auto" w:fill="FFFFFF"/>
              </w:rPr>
              <w:t>щего образования</w:t>
            </w:r>
          </w:p>
        </w:tc>
        <w:tc>
          <w:tcPr>
            <w:tcW w:w="2552" w:type="dxa"/>
          </w:tcPr>
          <w:p w:rsidR="005B3990" w:rsidRPr="005B3990" w:rsidRDefault="00E13FDC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1984" w:type="dxa"/>
          </w:tcPr>
          <w:p w:rsidR="005B3990" w:rsidRPr="005B3990" w:rsidRDefault="00E13FDC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2024-2025 </w:t>
            </w:r>
            <w:r w:rsidR="0099126E">
              <w:rPr>
                <w:rFonts w:ascii="Times New Roman" w:hAnsi="Times New Roman"/>
              </w:rPr>
              <w:t>годы</w:t>
            </w:r>
          </w:p>
        </w:tc>
        <w:tc>
          <w:tcPr>
            <w:tcW w:w="3544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Разработанные и утвержден</w:t>
            </w:r>
            <w:r w:rsidR="00E13FDC">
              <w:rPr>
                <w:rFonts w:ascii="Times New Roman" w:hAnsi="Times New Roman"/>
              </w:rPr>
              <w:t>ные на уровне ОУ</w:t>
            </w:r>
            <w:r w:rsidRPr="005B3990">
              <w:rPr>
                <w:rFonts w:ascii="Times New Roman" w:hAnsi="Times New Roman"/>
              </w:rPr>
              <w:t xml:space="preserve"> положения:</w:t>
            </w:r>
          </w:p>
          <w:p w:rsidR="005B3990" w:rsidRPr="005B3990" w:rsidRDefault="005B3990" w:rsidP="005B3990">
            <w:pPr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- по организации учебной пр</w:t>
            </w:r>
            <w:r w:rsidRPr="005B3990">
              <w:rPr>
                <w:rFonts w:ascii="Times New Roman" w:hAnsi="Times New Roman"/>
              </w:rPr>
              <w:t>о</w:t>
            </w:r>
            <w:r w:rsidRPr="005B3990">
              <w:rPr>
                <w:rFonts w:ascii="Times New Roman" w:hAnsi="Times New Roman"/>
              </w:rPr>
              <w:t>ектно-исследовательской де</w:t>
            </w:r>
            <w:r w:rsidRPr="005B3990">
              <w:rPr>
                <w:rFonts w:ascii="Times New Roman" w:hAnsi="Times New Roman"/>
              </w:rPr>
              <w:t>я</w:t>
            </w:r>
            <w:r w:rsidRPr="005B3990">
              <w:rPr>
                <w:rFonts w:ascii="Times New Roman" w:hAnsi="Times New Roman"/>
              </w:rPr>
              <w:t xml:space="preserve">тельности в ОО; </w:t>
            </w:r>
          </w:p>
          <w:p w:rsidR="005B3990" w:rsidRPr="005B3990" w:rsidRDefault="005B3990" w:rsidP="005B3990">
            <w:pPr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- об организации факультат</w:t>
            </w:r>
            <w:r w:rsidRPr="005B3990">
              <w:rPr>
                <w:rFonts w:ascii="Times New Roman" w:hAnsi="Times New Roman"/>
              </w:rPr>
              <w:t>и</w:t>
            </w:r>
            <w:r w:rsidRPr="005B3990">
              <w:rPr>
                <w:rFonts w:ascii="Times New Roman" w:hAnsi="Times New Roman"/>
              </w:rPr>
              <w:t>вов, элективных учебных ку</w:t>
            </w:r>
            <w:r w:rsidRPr="005B3990">
              <w:rPr>
                <w:rFonts w:ascii="Times New Roman" w:hAnsi="Times New Roman"/>
              </w:rPr>
              <w:t>р</w:t>
            </w:r>
            <w:r w:rsidRPr="005B3990">
              <w:rPr>
                <w:rFonts w:ascii="Times New Roman" w:hAnsi="Times New Roman"/>
              </w:rPr>
              <w:t>сов;</w:t>
            </w:r>
          </w:p>
          <w:p w:rsidR="005B3990" w:rsidRPr="005B3990" w:rsidRDefault="005B3990" w:rsidP="005B3990">
            <w:pPr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- о порядке ведения тетрадей по предметам;</w:t>
            </w:r>
          </w:p>
          <w:p w:rsidR="005B3990" w:rsidRPr="005B3990" w:rsidRDefault="005B3990" w:rsidP="005B3990">
            <w:pPr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- о внутренней системе оценки качества образования</w:t>
            </w:r>
          </w:p>
        </w:tc>
      </w:tr>
      <w:tr w:rsidR="005B3990" w:rsidRPr="005B3990" w:rsidTr="005B3990">
        <w:tc>
          <w:tcPr>
            <w:tcW w:w="14600" w:type="dxa"/>
            <w:gridSpan w:val="5"/>
          </w:tcPr>
          <w:p w:rsidR="005B3990" w:rsidRPr="005B3990" w:rsidRDefault="005B3990" w:rsidP="005B3990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/>
                <w:lang w:val="x-none" w:eastAsia="x-none"/>
              </w:rPr>
            </w:pPr>
            <w:r w:rsidRPr="005B3990">
              <w:rPr>
                <w:rFonts w:ascii="Times New Roman" w:hAnsi="Times New Roman"/>
                <w:b/>
                <w:lang w:val="x-none" w:eastAsia="x-none"/>
              </w:rPr>
              <w:t>Работа с педагогами и образовательными организациям</w:t>
            </w:r>
            <w:r w:rsidRPr="005B3990">
              <w:rPr>
                <w:rFonts w:ascii="Times New Roman" w:hAnsi="Times New Roman"/>
                <w:b/>
                <w:lang w:eastAsia="x-none"/>
              </w:rPr>
              <w:t>и</w:t>
            </w:r>
          </w:p>
          <w:p w:rsidR="005B3990" w:rsidRPr="005B3990" w:rsidRDefault="005B3990" w:rsidP="005B3990">
            <w:pPr>
              <w:ind w:left="1440"/>
              <w:contextualSpacing/>
              <w:rPr>
                <w:rFonts w:ascii="Times New Roman" w:hAnsi="Times New Roman"/>
                <w:b/>
                <w:lang w:val="x-none" w:eastAsia="x-none"/>
              </w:rPr>
            </w:pP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numPr>
                <w:ilvl w:val="1"/>
                <w:numId w:val="6"/>
              </w:numPr>
              <w:ind w:left="747" w:right="457" w:hanging="709"/>
              <w:contextualSpacing/>
              <w:jc w:val="center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13608" w:type="dxa"/>
            <w:gridSpan w:val="4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  <w:b/>
              </w:rPr>
            </w:pPr>
            <w:r w:rsidRPr="005B3990">
              <w:rPr>
                <w:rFonts w:ascii="Times New Roman" w:hAnsi="Times New Roman"/>
                <w:b/>
              </w:rPr>
              <w:t>Повышение квалификации педагогов по вопросам формирования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  <w:b/>
              </w:rPr>
              <w:t xml:space="preserve">и оценки функциональной грамотности </w:t>
            </w:r>
            <w:proofErr w:type="gramStart"/>
            <w:r w:rsidRPr="005B3990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871F59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B3990">
              <w:rPr>
                <w:rFonts w:ascii="Times New Roman" w:eastAsiaTheme="minorHAnsi" w:hAnsi="Times New Roman"/>
                <w:lang w:eastAsia="en-US"/>
              </w:rPr>
              <w:t>2.1.</w:t>
            </w:r>
            <w:r w:rsidR="00871F59">
              <w:rPr>
                <w:rFonts w:ascii="Times New Roman" w:eastAsiaTheme="minorHAnsi" w:hAnsi="Times New Roman"/>
                <w:lang w:eastAsia="en-US"/>
              </w:rPr>
              <w:t>1</w:t>
            </w:r>
            <w:r w:rsidRPr="005B3990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5528" w:type="dxa"/>
          </w:tcPr>
          <w:p w:rsidR="005B3990" w:rsidRPr="00AF2ACD" w:rsidRDefault="00480625" w:rsidP="00480625">
            <w:pPr>
              <w:jc w:val="both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>Организация участия</w:t>
            </w:r>
            <w:r w:rsidR="005B3990" w:rsidRPr="00AF2ACD">
              <w:rPr>
                <w:rFonts w:ascii="Times New Roman" w:hAnsi="Times New Roman"/>
              </w:rPr>
              <w:t xml:space="preserve"> педагогических работников образовательных организаций </w:t>
            </w:r>
            <w:r w:rsidRPr="00AF2ACD">
              <w:rPr>
                <w:rFonts w:ascii="Times New Roman" w:hAnsi="Times New Roman"/>
              </w:rPr>
              <w:t>в курсовой подг</w:t>
            </w:r>
            <w:r w:rsidRPr="00AF2ACD">
              <w:rPr>
                <w:rFonts w:ascii="Times New Roman" w:hAnsi="Times New Roman"/>
              </w:rPr>
              <w:t>о</w:t>
            </w:r>
            <w:r w:rsidRPr="00AF2ACD">
              <w:rPr>
                <w:rFonts w:ascii="Times New Roman" w:hAnsi="Times New Roman"/>
              </w:rPr>
              <w:t>товке по дополнительным образовательным пр</w:t>
            </w:r>
            <w:r w:rsidRPr="00AF2ACD">
              <w:rPr>
                <w:rFonts w:ascii="Times New Roman" w:hAnsi="Times New Roman"/>
              </w:rPr>
              <w:t>о</w:t>
            </w:r>
            <w:r w:rsidRPr="00AF2ACD">
              <w:rPr>
                <w:rFonts w:ascii="Times New Roman" w:hAnsi="Times New Roman"/>
              </w:rPr>
              <w:t xml:space="preserve">граммам, посвященным </w:t>
            </w:r>
            <w:r w:rsidR="005B3990" w:rsidRPr="00AF2ACD">
              <w:rPr>
                <w:rFonts w:ascii="Times New Roman" w:hAnsi="Times New Roman"/>
              </w:rPr>
              <w:t>вопросам формирования и оценки функциональной грамотности обучающи</w:t>
            </w:r>
            <w:r w:rsidR="005B3990" w:rsidRPr="00AF2ACD">
              <w:rPr>
                <w:rFonts w:ascii="Times New Roman" w:hAnsi="Times New Roman"/>
              </w:rPr>
              <w:t>х</w:t>
            </w:r>
            <w:r w:rsidR="005B3990" w:rsidRPr="00AF2ACD">
              <w:rPr>
                <w:rFonts w:ascii="Times New Roman" w:hAnsi="Times New Roman"/>
              </w:rPr>
              <w:t>ся</w:t>
            </w:r>
          </w:p>
        </w:tc>
        <w:tc>
          <w:tcPr>
            <w:tcW w:w="2552" w:type="dxa"/>
          </w:tcPr>
          <w:p w:rsidR="005B3990" w:rsidRPr="00AF2ACD" w:rsidRDefault="00E13FDC" w:rsidP="005B3990">
            <w:pPr>
              <w:jc w:val="center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>БМЦ</w:t>
            </w:r>
          </w:p>
        </w:tc>
        <w:tc>
          <w:tcPr>
            <w:tcW w:w="1984" w:type="dxa"/>
          </w:tcPr>
          <w:p w:rsidR="00E13FDC" w:rsidRPr="00AF2ACD" w:rsidRDefault="00E13FDC" w:rsidP="00E13FDC">
            <w:pPr>
              <w:jc w:val="center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 xml:space="preserve">В течение </w:t>
            </w:r>
          </w:p>
          <w:p w:rsidR="005B3990" w:rsidRPr="00AF2ACD" w:rsidRDefault="00E13FDC" w:rsidP="00E13FDC">
            <w:pPr>
              <w:jc w:val="center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>2024-2025 уче</w:t>
            </w:r>
            <w:r w:rsidRPr="00AF2ACD">
              <w:rPr>
                <w:rFonts w:ascii="Times New Roman" w:hAnsi="Times New Roman"/>
              </w:rPr>
              <w:t>б</w:t>
            </w:r>
            <w:r w:rsidRPr="00AF2ACD">
              <w:rPr>
                <w:rFonts w:ascii="Times New Roman" w:hAnsi="Times New Roman"/>
              </w:rPr>
              <w:t>ного года</w:t>
            </w:r>
          </w:p>
        </w:tc>
        <w:tc>
          <w:tcPr>
            <w:tcW w:w="3544" w:type="dxa"/>
          </w:tcPr>
          <w:p w:rsidR="005B3990" w:rsidRPr="00AF2ACD" w:rsidRDefault="00EF3DC5" w:rsidP="005B3990">
            <w:pPr>
              <w:jc w:val="center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>Списки слушателей курсов,</w:t>
            </w:r>
          </w:p>
          <w:p w:rsidR="005B3990" w:rsidRPr="00AF2ACD" w:rsidRDefault="00EF3DC5" w:rsidP="00851ECD">
            <w:pPr>
              <w:jc w:val="center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>п</w:t>
            </w:r>
            <w:r w:rsidR="005B3990" w:rsidRPr="00AF2ACD">
              <w:rPr>
                <w:rFonts w:ascii="Times New Roman" w:hAnsi="Times New Roman"/>
              </w:rPr>
              <w:t>риказы об окончании обуч</w:t>
            </w:r>
            <w:r w:rsidR="005B3990" w:rsidRPr="00AF2ACD">
              <w:rPr>
                <w:rFonts w:ascii="Times New Roman" w:hAnsi="Times New Roman"/>
              </w:rPr>
              <w:t>е</w:t>
            </w:r>
            <w:r w:rsidR="005B3990" w:rsidRPr="00AF2ACD">
              <w:rPr>
                <w:rFonts w:ascii="Times New Roman" w:hAnsi="Times New Roman"/>
              </w:rPr>
              <w:t>ния</w:t>
            </w:r>
            <w:r w:rsidRPr="00AF2ACD">
              <w:rPr>
                <w:rFonts w:ascii="Times New Roman" w:hAnsi="Times New Roman"/>
              </w:rPr>
              <w:t>/</w:t>
            </w:r>
            <w:r w:rsidR="005B3990" w:rsidRPr="00AF2ACD">
              <w:rPr>
                <w:rFonts w:ascii="Times New Roman" w:hAnsi="Times New Roman"/>
              </w:rPr>
              <w:t>отчислении слушателей</w:t>
            </w:r>
            <w:r w:rsidR="00C155D1" w:rsidRPr="00AF2ACD">
              <w:rPr>
                <w:rFonts w:ascii="Times New Roman" w:hAnsi="Times New Roman"/>
              </w:rPr>
              <w:t>,</w:t>
            </w:r>
            <w:r w:rsidR="005B3990" w:rsidRPr="00AF2ACD">
              <w:rPr>
                <w:rFonts w:ascii="Times New Roman" w:hAnsi="Times New Roman"/>
              </w:rPr>
              <w:t xml:space="preserve"> </w:t>
            </w:r>
            <w:r w:rsidR="00C155D1" w:rsidRPr="00AF2ACD">
              <w:rPr>
                <w:rFonts w:ascii="Times New Roman" w:hAnsi="Times New Roman"/>
              </w:rPr>
              <w:t xml:space="preserve">журнал выдачи удостоверений, выгрузка муниципальной базы данных </w:t>
            </w:r>
            <w:r w:rsidR="00851ECD" w:rsidRPr="00AF2ACD">
              <w:rPr>
                <w:rFonts w:ascii="Times New Roman" w:hAnsi="Times New Roman"/>
              </w:rPr>
              <w:t>повышения квалифик</w:t>
            </w:r>
            <w:r w:rsidR="00851ECD" w:rsidRPr="00AF2ACD">
              <w:rPr>
                <w:rFonts w:ascii="Times New Roman" w:hAnsi="Times New Roman"/>
              </w:rPr>
              <w:t>а</w:t>
            </w:r>
            <w:r w:rsidR="00851ECD" w:rsidRPr="00AF2ACD">
              <w:rPr>
                <w:rFonts w:ascii="Times New Roman" w:hAnsi="Times New Roman"/>
              </w:rPr>
              <w:t>ции педагогических работников</w:t>
            </w: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E13FDC" w:rsidP="00871F59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2.1.</w:t>
            </w:r>
            <w:r w:rsidR="00871F59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5528" w:type="dxa"/>
            <w:vAlign w:val="center"/>
          </w:tcPr>
          <w:p w:rsidR="005B3990" w:rsidRDefault="005B3990" w:rsidP="00AB1C78">
            <w:pPr>
              <w:jc w:val="both"/>
              <w:rPr>
                <w:rFonts w:ascii="Times New Roman" w:hAnsi="Times New Roman"/>
              </w:rPr>
            </w:pPr>
            <w:r w:rsidRPr="00E13FDC">
              <w:rPr>
                <w:rFonts w:ascii="Times New Roman" w:hAnsi="Times New Roman"/>
              </w:rPr>
              <w:t>Участие в информационно-методических семин</w:t>
            </w:r>
            <w:r w:rsidRPr="00E13FDC">
              <w:rPr>
                <w:rFonts w:ascii="Times New Roman" w:hAnsi="Times New Roman"/>
              </w:rPr>
              <w:t>а</w:t>
            </w:r>
            <w:r w:rsidRPr="00E13FDC">
              <w:rPr>
                <w:rFonts w:ascii="Times New Roman" w:hAnsi="Times New Roman"/>
              </w:rPr>
              <w:t>рах, вебинарах, совещаниях для учителей-предметников по формированию и развитию об</w:t>
            </w:r>
            <w:r w:rsidRPr="00E13FDC">
              <w:rPr>
                <w:rFonts w:ascii="Times New Roman" w:hAnsi="Times New Roman"/>
              </w:rPr>
              <w:t>у</w:t>
            </w:r>
            <w:r w:rsidRPr="00E13FDC">
              <w:rPr>
                <w:rFonts w:ascii="Times New Roman" w:hAnsi="Times New Roman"/>
              </w:rPr>
              <w:t xml:space="preserve">чающихся функциональной грамотности, </w:t>
            </w:r>
            <w:r w:rsidRPr="00AF2ACD">
              <w:rPr>
                <w:rFonts w:ascii="Times New Roman" w:hAnsi="Times New Roman"/>
              </w:rPr>
              <w:t>пров</w:t>
            </w:r>
            <w:r w:rsidRPr="00AF2ACD">
              <w:rPr>
                <w:rFonts w:ascii="Times New Roman" w:hAnsi="Times New Roman"/>
              </w:rPr>
              <w:t>о</w:t>
            </w:r>
            <w:r w:rsidRPr="00AF2ACD">
              <w:rPr>
                <w:rFonts w:ascii="Times New Roman" w:hAnsi="Times New Roman"/>
              </w:rPr>
              <w:t xml:space="preserve">димых </w:t>
            </w:r>
            <w:r w:rsidR="00480625" w:rsidRPr="00AF2ACD">
              <w:rPr>
                <w:rFonts w:ascii="Times New Roman" w:hAnsi="Times New Roman"/>
              </w:rPr>
              <w:t>АУ ДПО «И</w:t>
            </w:r>
            <w:r w:rsidR="00AB1C78" w:rsidRPr="00AF2ACD">
              <w:rPr>
                <w:rFonts w:ascii="Times New Roman" w:hAnsi="Times New Roman"/>
              </w:rPr>
              <w:t>нститут развития образования</w:t>
            </w:r>
            <w:r w:rsidR="00480625" w:rsidRPr="00AF2ACD">
              <w:rPr>
                <w:rFonts w:ascii="Times New Roman" w:hAnsi="Times New Roman"/>
              </w:rPr>
              <w:t>»,</w:t>
            </w:r>
            <w:r w:rsidR="00480625">
              <w:rPr>
                <w:rFonts w:ascii="Times New Roman" w:hAnsi="Times New Roman"/>
              </w:rPr>
              <w:t xml:space="preserve"> </w:t>
            </w:r>
            <w:r w:rsidRPr="00E13FDC">
              <w:rPr>
                <w:rFonts w:ascii="Times New Roman" w:hAnsi="Times New Roman"/>
              </w:rPr>
              <w:t>ФГБНУ «Институт стратегии развития образов</w:t>
            </w:r>
            <w:r w:rsidRPr="00E13FDC">
              <w:rPr>
                <w:rFonts w:ascii="Times New Roman" w:hAnsi="Times New Roman"/>
              </w:rPr>
              <w:t>а</w:t>
            </w:r>
            <w:r w:rsidRPr="00E13FDC">
              <w:rPr>
                <w:rFonts w:ascii="Times New Roman" w:hAnsi="Times New Roman"/>
              </w:rPr>
              <w:t>ния РАО», ФГАОУ ДПО «Академия Минпросв</w:t>
            </w:r>
            <w:r w:rsidRPr="00E13FDC">
              <w:rPr>
                <w:rFonts w:ascii="Times New Roman" w:hAnsi="Times New Roman"/>
              </w:rPr>
              <w:t>е</w:t>
            </w:r>
            <w:r w:rsidRPr="00E13FDC">
              <w:rPr>
                <w:rFonts w:ascii="Times New Roman" w:hAnsi="Times New Roman"/>
              </w:rPr>
              <w:t>щения России», группой компаний «Просвещ</w:t>
            </w:r>
            <w:r w:rsidRPr="00E13FDC">
              <w:rPr>
                <w:rFonts w:ascii="Times New Roman" w:hAnsi="Times New Roman"/>
              </w:rPr>
              <w:t>е</w:t>
            </w:r>
            <w:r w:rsidRPr="00E13FDC">
              <w:rPr>
                <w:rFonts w:ascii="Times New Roman" w:hAnsi="Times New Roman"/>
              </w:rPr>
              <w:t>ние», издательствами «Русское слово», «Бином»</w:t>
            </w:r>
            <w:r w:rsidR="00871F59">
              <w:rPr>
                <w:rFonts w:ascii="Times New Roman" w:hAnsi="Times New Roman"/>
              </w:rPr>
              <w:t xml:space="preserve"> </w:t>
            </w:r>
            <w:r w:rsidR="00E13FDC" w:rsidRPr="00E13FDC">
              <w:rPr>
                <w:rFonts w:ascii="Times New Roman" w:hAnsi="Times New Roman"/>
              </w:rPr>
              <w:t>и т.д.</w:t>
            </w:r>
          </w:p>
          <w:p w:rsidR="00AE3FDB" w:rsidRPr="005B3990" w:rsidRDefault="00AE3FDB" w:rsidP="00AB1C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B3990" w:rsidRPr="005B3990" w:rsidRDefault="00E13FDC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КО, БМЦ, </w:t>
            </w:r>
            <w:r w:rsidR="005B3990" w:rsidRPr="005B3990">
              <w:rPr>
                <w:rFonts w:ascii="Times New Roman" w:hAnsi="Times New Roman"/>
              </w:rPr>
              <w:t>ОО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B3990" w:rsidRPr="005B3990" w:rsidRDefault="00E13FDC" w:rsidP="005B399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2024, 2025 годы</w:t>
            </w:r>
          </w:p>
        </w:tc>
        <w:tc>
          <w:tcPr>
            <w:tcW w:w="3544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Участие в семинарах, вебин</w:t>
            </w:r>
            <w:r w:rsidRPr="005B3990">
              <w:rPr>
                <w:rFonts w:ascii="Times New Roman" w:hAnsi="Times New Roman"/>
              </w:rPr>
              <w:t>а</w:t>
            </w:r>
            <w:r w:rsidRPr="005B3990">
              <w:rPr>
                <w:rFonts w:ascii="Times New Roman" w:hAnsi="Times New Roman"/>
              </w:rPr>
              <w:t>рах.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Использование материалов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для работы.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Неформальное повышение кв</w:t>
            </w:r>
            <w:r w:rsidRPr="005B3990">
              <w:rPr>
                <w:rFonts w:ascii="Times New Roman" w:hAnsi="Times New Roman"/>
              </w:rPr>
              <w:t>а</w:t>
            </w:r>
            <w:r w:rsidRPr="005B3990">
              <w:rPr>
                <w:rFonts w:ascii="Times New Roman" w:hAnsi="Times New Roman"/>
              </w:rPr>
              <w:t>лификации педагогических р</w:t>
            </w:r>
            <w:r w:rsidRPr="005B3990">
              <w:rPr>
                <w:rFonts w:ascii="Times New Roman" w:hAnsi="Times New Roman"/>
              </w:rPr>
              <w:t>а</w:t>
            </w:r>
            <w:r w:rsidRPr="005B3990">
              <w:rPr>
                <w:rFonts w:ascii="Times New Roman" w:hAnsi="Times New Roman"/>
              </w:rPr>
              <w:t>ботников</w:t>
            </w: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5B3990">
              <w:rPr>
                <w:rFonts w:ascii="Times New Roman" w:eastAsiaTheme="minorHAnsi" w:hAnsi="Times New Roman"/>
                <w:b/>
                <w:lang w:eastAsia="en-US"/>
              </w:rPr>
              <w:lastRenderedPageBreak/>
              <w:t>2.2.</w:t>
            </w:r>
          </w:p>
        </w:tc>
        <w:tc>
          <w:tcPr>
            <w:tcW w:w="13608" w:type="dxa"/>
            <w:gridSpan w:val="4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  <w:b/>
              </w:rPr>
            </w:pPr>
            <w:r w:rsidRPr="005B3990">
              <w:rPr>
                <w:rFonts w:ascii="Times New Roman" w:hAnsi="Times New Roman"/>
                <w:b/>
              </w:rPr>
              <w:t xml:space="preserve">Совершенствование и организация методической поддержки педагогов и образовательных организаций </w:t>
            </w:r>
            <w:proofErr w:type="gramStart"/>
            <w:r w:rsidRPr="005B3990">
              <w:rPr>
                <w:rFonts w:ascii="Times New Roman" w:hAnsi="Times New Roman"/>
                <w:b/>
              </w:rPr>
              <w:t>по</w:t>
            </w:r>
            <w:proofErr w:type="gramEnd"/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  <w:b/>
              </w:rPr>
              <w:t xml:space="preserve">вопросам формирования и оценки функциональной грамотности </w:t>
            </w:r>
            <w:proofErr w:type="gramStart"/>
            <w:r w:rsidRPr="005B3990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CC17CF" w:rsidP="005B3990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2.2.1</w:t>
            </w:r>
            <w:r w:rsidR="005B3990" w:rsidRPr="005B3990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5528" w:type="dxa"/>
          </w:tcPr>
          <w:p w:rsidR="005B3990" w:rsidRPr="00AF2ACD" w:rsidRDefault="005B3990" w:rsidP="0026087F">
            <w:pPr>
              <w:jc w:val="both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 xml:space="preserve">Организация и проведение заседаний </w:t>
            </w:r>
            <w:r w:rsidR="00E13FDC" w:rsidRPr="00AF2ACD">
              <w:rPr>
                <w:rFonts w:ascii="Times New Roman" w:hAnsi="Times New Roman"/>
              </w:rPr>
              <w:t xml:space="preserve">районных </w:t>
            </w:r>
            <w:r w:rsidRPr="00AF2ACD">
              <w:rPr>
                <w:rFonts w:ascii="Times New Roman" w:hAnsi="Times New Roman"/>
              </w:rPr>
              <w:t>методиче</w:t>
            </w:r>
            <w:r w:rsidR="00CC17CF" w:rsidRPr="00AF2ACD">
              <w:rPr>
                <w:rFonts w:ascii="Times New Roman" w:hAnsi="Times New Roman"/>
              </w:rPr>
              <w:t xml:space="preserve">ских объединений </w:t>
            </w:r>
            <w:r w:rsidRPr="00AF2ACD">
              <w:rPr>
                <w:rFonts w:ascii="Times New Roman" w:hAnsi="Times New Roman"/>
              </w:rPr>
              <w:t>учителей-предметников по вопросам формирования и оце</w:t>
            </w:r>
            <w:r w:rsidRPr="00AF2ACD">
              <w:rPr>
                <w:rFonts w:ascii="Times New Roman" w:hAnsi="Times New Roman"/>
              </w:rPr>
              <w:t>н</w:t>
            </w:r>
            <w:r w:rsidRPr="00AF2ACD">
              <w:rPr>
                <w:rFonts w:ascii="Times New Roman" w:hAnsi="Times New Roman"/>
              </w:rPr>
              <w:t>к</w:t>
            </w:r>
            <w:r w:rsidR="0026087F" w:rsidRPr="00AF2ACD">
              <w:rPr>
                <w:rFonts w:ascii="Times New Roman" w:hAnsi="Times New Roman"/>
              </w:rPr>
              <w:t>и</w:t>
            </w:r>
            <w:r w:rsidRPr="00AF2ACD">
              <w:rPr>
                <w:rFonts w:ascii="Times New Roman" w:hAnsi="Times New Roman"/>
              </w:rPr>
              <w:t xml:space="preserve"> функциональной грамотности обучающихся</w:t>
            </w:r>
            <w:r w:rsidR="00053376" w:rsidRPr="00AF2ACD">
              <w:rPr>
                <w:rFonts w:ascii="Times New Roman" w:hAnsi="Times New Roman"/>
              </w:rPr>
              <w:t xml:space="preserve"> (в том числе расширенных заседаний РМО)</w:t>
            </w:r>
            <w:r w:rsidR="00871F59" w:rsidRPr="00AF2ACD">
              <w:rPr>
                <w:rFonts w:ascii="Times New Roman" w:hAnsi="Times New Roman"/>
              </w:rPr>
              <w:t>, засед</w:t>
            </w:r>
            <w:r w:rsidR="00871F59" w:rsidRPr="00AF2ACD">
              <w:rPr>
                <w:rFonts w:ascii="Times New Roman" w:hAnsi="Times New Roman"/>
              </w:rPr>
              <w:t>а</w:t>
            </w:r>
            <w:r w:rsidR="00871F59" w:rsidRPr="00AF2ACD">
              <w:rPr>
                <w:rFonts w:ascii="Times New Roman" w:hAnsi="Times New Roman"/>
              </w:rPr>
              <w:t>ний муниципального методического совета, мер</w:t>
            </w:r>
            <w:r w:rsidR="00871F59" w:rsidRPr="00AF2ACD">
              <w:rPr>
                <w:rFonts w:ascii="Times New Roman" w:hAnsi="Times New Roman"/>
              </w:rPr>
              <w:t>о</w:t>
            </w:r>
            <w:r w:rsidR="00871F59" w:rsidRPr="00AF2ACD">
              <w:rPr>
                <w:rFonts w:ascii="Times New Roman" w:hAnsi="Times New Roman"/>
              </w:rPr>
              <w:t>приятий в рамках августовского совещания пед</w:t>
            </w:r>
            <w:r w:rsidR="00871F59" w:rsidRPr="00AF2ACD">
              <w:rPr>
                <w:rFonts w:ascii="Times New Roman" w:hAnsi="Times New Roman"/>
              </w:rPr>
              <w:t>а</w:t>
            </w:r>
            <w:r w:rsidR="00871F59" w:rsidRPr="00AF2ACD">
              <w:rPr>
                <w:rFonts w:ascii="Times New Roman" w:hAnsi="Times New Roman"/>
              </w:rPr>
              <w:t>гогических работников</w:t>
            </w:r>
          </w:p>
        </w:tc>
        <w:tc>
          <w:tcPr>
            <w:tcW w:w="2552" w:type="dxa"/>
          </w:tcPr>
          <w:p w:rsidR="005B3990" w:rsidRPr="00AF2ACD" w:rsidRDefault="00CC17CF" w:rsidP="005B3990">
            <w:pPr>
              <w:jc w:val="center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>БМЦ</w:t>
            </w:r>
          </w:p>
        </w:tc>
        <w:tc>
          <w:tcPr>
            <w:tcW w:w="1984" w:type="dxa"/>
          </w:tcPr>
          <w:p w:rsidR="005B3990" w:rsidRPr="00AF2ACD" w:rsidRDefault="00E13FDC" w:rsidP="005B3990">
            <w:pPr>
              <w:jc w:val="center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>2024, 2025 годы</w:t>
            </w:r>
          </w:p>
        </w:tc>
        <w:tc>
          <w:tcPr>
            <w:tcW w:w="3544" w:type="dxa"/>
          </w:tcPr>
          <w:p w:rsidR="005B3990" w:rsidRPr="00AF2ACD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>Протоколы заседаний метод</w:t>
            </w:r>
            <w:r w:rsidRPr="00AF2ACD">
              <w:rPr>
                <w:rFonts w:ascii="Times New Roman" w:hAnsi="Times New Roman"/>
              </w:rPr>
              <w:t>и</w:t>
            </w:r>
            <w:r w:rsidRPr="00AF2ACD">
              <w:rPr>
                <w:rFonts w:ascii="Times New Roman" w:hAnsi="Times New Roman"/>
              </w:rPr>
              <w:t>ческих объединений</w:t>
            </w:r>
            <w:r w:rsidR="00871F59" w:rsidRPr="00AF2ACD">
              <w:rPr>
                <w:rFonts w:ascii="Times New Roman" w:hAnsi="Times New Roman"/>
              </w:rPr>
              <w:t>, муниц</w:t>
            </w:r>
            <w:r w:rsidR="00871F59" w:rsidRPr="00AF2ACD">
              <w:rPr>
                <w:rFonts w:ascii="Times New Roman" w:hAnsi="Times New Roman"/>
              </w:rPr>
              <w:t>и</w:t>
            </w:r>
            <w:r w:rsidR="00871F59" w:rsidRPr="00AF2ACD">
              <w:rPr>
                <w:rFonts w:ascii="Times New Roman" w:hAnsi="Times New Roman"/>
              </w:rPr>
              <w:t>пального методического совета, программа августовского сов</w:t>
            </w:r>
            <w:r w:rsidR="00871F59" w:rsidRPr="00AF2ACD">
              <w:rPr>
                <w:rFonts w:ascii="Times New Roman" w:hAnsi="Times New Roman"/>
              </w:rPr>
              <w:t>е</w:t>
            </w:r>
            <w:r w:rsidR="00871F59" w:rsidRPr="00AF2ACD">
              <w:rPr>
                <w:rFonts w:ascii="Times New Roman" w:hAnsi="Times New Roman"/>
              </w:rPr>
              <w:t>щания педагогических рабо</w:t>
            </w:r>
            <w:r w:rsidR="00871F59" w:rsidRPr="00AF2ACD">
              <w:rPr>
                <w:rFonts w:ascii="Times New Roman" w:hAnsi="Times New Roman"/>
              </w:rPr>
              <w:t>т</w:t>
            </w:r>
            <w:r w:rsidR="00871F59" w:rsidRPr="00AF2ACD">
              <w:rPr>
                <w:rFonts w:ascii="Times New Roman" w:hAnsi="Times New Roman"/>
              </w:rPr>
              <w:t>ников.</w:t>
            </w:r>
          </w:p>
          <w:p w:rsidR="005B3990" w:rsidRPr="00AF2ACD" w:rsidRDefault="005B3990" w:rsidP="005B3990">
            <w:pPr>
              <w:jc w:val="center"/>
              <w:rPr>
                <w:rFonts w:ascii="Times New Roman" w:hAnsi="Times New Roman"/>
              </w:rPr>
            </w:pPr>
          </w:p>
          <w:p w:rsidR="005B3990" w:rsidRPr="00AF2ACD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 xml:space="preserve"> </w:t>
            </w: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CC17CF" w:rsidP="005B3990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2.2.2</w:t>
            </w:r>
            <w:r w:rsidR="005B3990" w:rsidRPr="005B3990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5528" w:type="dxa"/>
          </w:tcPr>
          <w:p w:rsidR="005B3990" w:rsidRPr="005B3990" w:rsidRDefault="005B3990" w:rsidP="00CC17CF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CC17CF">
              <w:rPr>
                <w:rFonts w:ascii="Times New Roman" w:hAnsi="Times New Roman"/>
              </w:rPr>
              <w:t>Информационно-консультационное сопровожд</w:t>
            </w:r>
            <w:r w:rsidRPr="00CC17CF">
              <w:rPr>
                <w:rFonts w:ascii="Times New Roman" w:hAnsi="Times New Roman"/>
              </w:rPr>
              <w:t>е</w:t>
            </w:r>
            <w:r w:rsidRPr="00CC17CF">
              <w:rPr>
                <w:rFonts w:ascii="Times New Roman" w:hAnsi="Times New Roman"/>
              </w:rPr>
              <w:t xml:space="preserve">ние по поддержке образовательных организаций </w:t>
            </w:r>
            <w:bookmarkStart w:id="2" w:name="_Hlk108521632"/>
            <w:r w:rsidRPr="00CC17CF">
              <w:rPr>
                <w:rFonts w:ascii="Times New Roman" w:hAnsi="Times New Roman"/>
              </w:rPr>
              <w:t>по вопросам формирования функциональной грамо</w:t>
            </w:r>
            <w:r w:rsidRPr="00CC17CF">
              <w:rPr>
                <w:rFonts w:ascii="Times New Roman" w:hAnsi="Times New Roman"/>
              </w:rPr>
              <w:t>т</w:t>
            </w:r>
            <w:r w:rsidRPr="00CC17CF">
              <w:rPr>
                <w:rFonts w:ascii="Times New Roman" w:hAnsi="Times New Roman"/>
              </w:rPr>
              <w:t>ности обучающихся</w:t>
            </w:r>
            <w:r w:rsidRPr="005B3990">
              <w:rPr>
                <w:rFonts w:ascii="Times New Roman" w:hAnsi="Times New Roman"/>
                <w:highlight w:val="yellow"/>
              </w:rPr>
              <w:t xml:space="preserve"> </w:t>
            </w:r>
            <w:bookmarkEnd w:id="2"/>
            <w:r w:rsidRPr="005B3990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2552" w:type="dxa"/>
          </w:tcPr>
          <w:p w:rsidR="005B3990" w:rsidRPr="005B3990" w:rsidRDefault="00CC17CF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БМЦ</w:t>
            </w:r>
          </w:p>
        </w:tc>
        <w:tc>
          <w:tcPr>
            <w:tcW w:w="1984" w:type="dxa"/>
          </w:tcPr>
          <w:p w:rsidR="005B3990" w:rsidRPr="005B3990" w:rsidRDefault="00CC17CF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2024, 2025 годы</w:t>
            </w:r>
          </w:p>
        </w:tc>
        <w:tc>
          <w:tcPr>
            <w:tcW w:w="3544" w:type="dxa"/>
          </w:tcPr>
          <w:p w:rsidR="005B3990" w:rsidRPr="005B3990" w:rsidRDefault="005B3990" w:rsidP="00CC17CF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 xml:space="preserve">  </w:t>
            </w:r>
            <w:r w:rsidR="006C635C">
              <w:rPr>
                <w:rFonts w:ascii="Times New Roman" w:hAnsi="Times New Roman"/>
              </w:rPr>
              <w:t xml:space="preserve">Консультации </w:t>
            </w:r>
          </w:p>
        </w:tc>
      </w:tr>
      <w:tr w:rsidR="00371A09" w:rsidRPr="005B3990" w:rsidTr="005B3990">
        <w:tc>
          <w:tcPr>
            <w:tcW w:w="992" w:type="dxa"/>
          </w:tcPr>
          <w:p w:rsidR="00371A09" w:rsidRPr="00371A09" w:rsidRDefault="00371A09" w:rsidP="005B3990">
            <w:pPr>
              <w:rPr>
                <w:rFonts w:ascii="Times New Roman" w:hAnsi="Times New Roman"/>
              </w:rPr>
            </w:pPr>
            <w:r w:rsidRPr="00371A09">
              <w:rPr>
                <w:rFonts w:ascii="Times New Roman" w:hAnsi="Times New Roman"/>
              </w:rPr>
              <w:t>2.2.3</w:t>
            </w:r>
          </w:p>
        </w:tc>
        <w:tc>
          <w:tcPr>
            <w:tcW w:w="5528" w:type="dxa"/>
          </w:tcPr>
          <w:p w:rsidR="00371A09" w:rsidRPr="00AF2ACD" w:rsidRDefault="00371A09" w:rsidP="00371A09">
            <w:pPr>
              <w:jc w:val="both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>Мероприятия по выявлению и обобщению успе</w:t>
            </w:r>
            <w:r w:rsidRPr="00AF2ACD">
              <w:rPr>
                <w:rFonts w:ascii="Times New Roman" w:hAnsi="Times New Roman"/>
              </w:rPr>
              <w:t>ш</w:t>
            </w:r>
            <w:r w:rsidRPr="00AF2ACD">
              <w:rPr>
                <w:rFonts w:ascii="Times New Roman" w:hAnsi="Times New Roman"/>
              </w:rPr>
              <w:t>ных практик педагогов и общеобразовательных учреждений (в том числе стажировочных площ</w:t>
            </w:r>
            <w:r w:rsidRPr="00AF2ACD">
              <w:rPr>
                <w:rFonts w:ascii="Times New Roman" w:hAnsi="Times New Roman"/>
              </w:rPr>
              <w:t>а</w:t>
            </w:r>
            <w:r w:rsidRPr="00AF2ACD">
              <w:rPr>
                <w:rFonts w:ascii="Times New Roman" w:hAnsi="Times New Roman"/>
              </w:rPr>
              <w:t>док) по формированию и оценке функциональной грамотности обучающихся</w:t>
            </w:r>
          </w:p>
        </w:tc>
        <w:tc>
          <w:tcPr>
            <w:tcW w:w="2552" w:type="dxa"/>
          </w:tcPr>
          <w:p w:rsidR="00371A09" w:rsidRPr="00AF2ACD" w:rsidRDefault="00371A09" w:rsidP="005B3990">
            <w:pPr>
              <w:jc w:val="center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>БМЦ</w:t>
            </w:r>
          </w:p>
        </w:tc>
        <w:tc>
          <w:tcPr>
            <w:tcW w:w="1984" w:type="dxa"/>
          </w:tcPr>
          <w:p w:rsidR="00371A09" w:rsidRPr="00AF2ACD" w:rsidRDefault="00371A09" w:rsidP="005B3990">
            <w:pPr>
              <w:jc w:val="center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>2024, 2025 годы</w:t>
            </w:r>
          </w:p>
        </w:tc>
        <w:tc>
          <w:tcPr>
            <w:tcW w:w="3544" w:type="dxa"/>
          </w:tcPr>
          <w:p w:rsidR="00371A09" w:rsidRPr="00AF2ACD" w:rsidRDefault="00371A09" w:rsidP="00CC17CF">
            <w:pPr>
              <w:jc w:val="center"/>
            </w:pPr>
            <w:r w:rsidRPr="00AF2ACD">
              <w:rPr>
                <w:rFonts w:ascii="Times New Roman" w:hAnsi="Times New Roman"/>
              </w:rPr>
              <w:t xml:space="preserve">Представление опыта работы педагогов, </w:t>
            </w:r>
            <w:r w:rsidR="00A71222" w:rsidRPr="00AF2ACD">
              <w:rPr>
                <w:rFonts w:ascii="Times New Roman" w:hAnsi="Times New Roman"/>
              </w:rPr>
              <w:t xml:space="preserve">ОУ, </w:t>
            </w:r>
            <w:r w:rsidRPr="00AF2ACD">
              <w:rPr>
                <w:rFonts w:ascii="Times New Roman" w:hAnsi="Times New Roman"/>
              </w:rPr>
              <w:t>стажировочных площадок, банк передового п</w:t>
            </w:r>
            <w:r w:rsidRPr="00AF2ACD">
              <w:rPr>
                <w:rFonts w:ascii="Times New Roman" w:hAnsi="Times New Roman"/>
              </w:rPr>
              <w:t>е</w:t>
            </w:r>
            <w:r w:rsidRPr="00AF2ACD">
              <w:rPr>
                <w:rFonts w:ascii="Times New Roman" w:hAnsi="Times New Roman"/>
              </w:rPr>
              <w:t>дагогического опыта</w:t>
            </w: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5B3990">
              <w:rPr>
                <w:rFonts w:ascii="Times New Roman" w:eastAsiaTheme="minorHAnsi" w:hAnsi="Times New Roman"/>
                <w:b/>
                <w:lang w:eastAsia="en-US"/>
              </w:rPr>
              <w:t>2.3.</w:t>
            </w:r>
          </w:p>
        </w:tc>
        <w:tc>
          <w:tcPr>
            <w:tcW w:w="13608" w:type="dxa"/>
            <w:gridSpan w:val="4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  <w:b/>
              </w:rPr>
            </w:pPr>
            <w:r w:rsidRPr="005B3990">
              <w:rPr>
                <w:rFonts w:ascii="Times New Roman" w:hAnsi="Times New Roman"/>
                <w:b/>
              </w:rPr>
              <w:t>Мероприятия по обсуждению и распространению эффективных практик по формированию и оценке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  <w:b/>
              </w:rPr>
              <w:t xml:space="preserve">функциональной грамотности </w:t>
            </w:r>
            <w:proofErr w:type="gramStart"/>
            <w:r w:rsidRPr="005B3990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CC17CF" w:rsidP="005B3990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2.3.1</w:t>
            </w:r>
            <w:r w:rsidR="005B3990" w:rsidRPr="005B3990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5528" w:type="dxa"/>
          </w:tcPr>
          <w:p w:rsidR="005B3990" w:rsidRPr="00CC17CF" w:rsidRDefault="005B3990" w:rsidP="00CC17CF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CC17CF">
              <w:rPr>
                <w:rFonts w:ascii="Times New Roman" w:hAnsi="Times New Roman"/>
              </w:rPr>
              <w:t>Мероприятия по организации и проведению</w:t>
            </w:r>
            <w:r w:rsidR="00CC17CF" w:rsidRPr="00CC17CF">
              <w:rPr>
                <w:rFonts w:ascii="Times New Roman" w:hAnsi="Times New Roman"/>
              </w:rPr>
              <w:t xml:space="preserve"> </w:t>
            </w:r>
            <w:r w:rsidRPr="00CC17CF">
              <w:rPr>
                <w:rFonts w:ascii="Times New Roman" w:hAnsi="Times New Roman"/>
              </w:rPr>
              <w:t>сов</w:t>
            </w:r>
            <w:r w:rsidRPr="00CC17CF">
              <w:rPr>
                <w:rFonts w:ascii="Times New Roman" w:hAnsi="Times New Roman"/>
              </w:rPr>
              <w:t>е</w:t>
            </w:r>
            <w:r w:rsidRPr="00CC17CF">
              <w:rPr>
                <w:rFonts w:ascii="Times New Roman" w:hAnsi="Times New Roman"/>
              </w:rPr>
              <w:t>щаний, круглых столов с руководителями</w:t>
            </w:r>
            <w:r w:rsidR="00CC17CF" w:rsidRPr="00CC17CF">
              <w:rPr>
                <w:rFonts w:ascii="Times New Roman" w:hAnsi="Times New Roman"/>
              </w:rPr>
              <w:t xml:space="preserve"> </w:t>
            </w:r>
            <w:r w:rsidRPr="00CC17CF">
              <w:rPr>
                <w:rFonts w:ascii="Times New Roman" w:hAnsi="Times New Roman"/>
              </w:rPr>
              <w:t>образ</w:t>
            </w:r>
            <w:r w:rsidRPr="00CC17CF">
              <w:rPr>
                <w:rFonts w:ascii="Times New Roman" w:hAnsi="Times New Roman"/>
              </w:rPr>
              <w:t>о</w:t>
            </w:r>
            <w:r w:rsidRPr="00CC17CF">
              <w:rPr>
                <w:rFonts w:ascii="Times New Roman" w:hAnsi="Times New Roman"/>
              </w:rPr>
              <w:t>вательных организаций, педагогами по</w:t>
            </w:r>
            <w:r w:rsidR="00CC17CF" w:rsidRPr="00CC17CF">
              <w:rPr>
                <w:rFonts w:ascii="Times New Roman" w:hAnsi="Times New Roman"/>
              </w:rPr>
              <w:t xml:space="preserve"> </w:t>
            </w:r>
            <w:r w:rsidRPr="00CC17CF">
              <w:rPr>
                <w:rFonts w:ascii="Times New Roman" w:hAnsi="Times New Roman"/>
              </w:rPr>
              <w:t>вопросам формирования и оценки</w:t>
            </w:r>
            <w:r w:rsidR="00CC17CF" w:rsidRPr="00CC17CF">
              <w:rPr>
                <w:rFonts w:ascii="Times New Roman" w:hAnsi="Times New Roman"/>
              </w:rPr>
              <w:t xml:space="preserve"> </w:t>
            </w:r>
            <w:r w:rsidRPr="00CC17CF">
              <w:rPr>
                <w:rFonts w:ascii="Times New Roman" w:hAnsi="Times New Roman"/>
              </w:rPr>
              <w:t>функциональной грамо</w:t>
            </w:r>
            <w:r w:rsidRPr="00CC17CF">
              <w:rPr>
                <w:rFonts w:ascii="Times New Roman" w:hAnsi="Times New Roman"/>
              </w:rPr>
              <w:t>т</w:t>
            </w:r>
            <w:r w:rsidRPr="00CC17CF">
              <w:rPr>
                <w:rFonts w:ascii="Times New Roman" w:hAnsi="Times New Roman"/>
              </w:rPr>
              <w:t>ности</w:t>
            </w:r>
          </w:p>
        </w:tc>
        <w:tc>
          <w:tcPr>
            <w:tcW w:w="2552" w:type="dxa"/>
          </w:tcPr>
          <w:p w:rsidR="005B3990" w:rsidRPr="005B3990" w:rsidRDefault="00CC17CF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КО, БМЦ</w:t>
            </w:r>
          </w:p>
        </w:tc>
        <w:tc>
          <w:tcPr>
            <w:tcW w:w="1984" w:type="dxa"/>
          </w:tcPr>
          <w:p w:rsidR="005B3990" w:rsidRPr="005B3990" w:rsidRDefault="00CC17CF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2024, 2025 годы</w:t>
            </w:r>
          </w:p>
        </w:tc>
        <w:tc>
          <w:tcPr>
            <w:tcW w:w="3544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Рекомендации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педагогическим работникам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ОО</w:t>
            </w:r>
          </w:p>
          <w:p w:rsidR="005B3990" w:rsidRPr="005B3990" w:rsidRDefault="00CC17CF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сайтах КО,</w:t>
            </w:r>
            <w:r w:rsidR="00A712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ОУ</w:t>
            </w:r>
          </w:p>
        </w:tc>
      </w:tr>
      <w:tr w:rsidR="00871F59" w:rsidRPr="005B3990" w:rsidTr="005B3990">
        <w:tc>
          <w:tcPr>
            <w:tcW w:w="992" w:type="dxa"/>
          </w:tcPr>
          <w:p w:rsidR="00871F59" w:rsidRPr="00A71222" w:rsidRDefault="00871F59" w:rsidP="005B3990">
            <w:pPr>
              <w:rPr>
                <w:rFonts w:ascii="Times New Roman" w:hAnsi="Times New Roman"/>
              </w:rPr>
            </w:pPr>
            <w:r w:rsidRPr="00A71222">
              <w:rPr>
                <w:rFonts w:ascii="Times New Roman" w:hAnsi="Times New Roman"/>
              </w:rPr>
              <w:t>2.3.2</w:t>
            </w:r>
          </w:p>
        </w:tc>
        <w:tc>
          <w:tcPr>
            <w:tcW w:w="5528" w:type="dxa"/>
          </w:tcPr>
          <w:p w:rsidR="00871F59" w:rsidRPr="00AF2ACD" w:rsidRDefault="00371A09" w:rsidP="00CC17CF">
            <w:pPr>
              <w:jc w:val="both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>Муниципальный конкурс методических матери</w:t>
            </w:r>
            <w:r w:rsidRPr="00AF2ACD">
              <w:rPr>
                <w:rFonts w:ascii="Times New Roman" w:hAnsi="Times New Roman"/>
              </w:rPr>
              <w:t>а</w:t>
            </w:r>
            <w:r w:rsidRPr="00AF2ACD">
              <w:rPr>
                <w:rFonts w:ascii="Times New Roman" w:hAnsi="Times New Roman"/>
              </w:rPr>
              <w:t>лов учителей предметников по вопросам формир</w:t>
            </w:r>
            <w:r w:rsidRPr="00AF2ACD">
              <w:rPr>
                <w:rFonts w:ascii="Times New Roman" w:hAnsi="Times New Roman"/>
              </w:rPr>
              <w:t>о</w:t>
            </w:r>
            <w:r w:rsidRPr="00AF2ACD">
              <w:rPr>
                <w:rFonts w:ascii="Times New Roman" w:hAnsi="Times New Roman"/>
              </w:rPr>
              <w:t>вания и оценки функциональной грамотности</w:t>
            </w:r>
          </w:p>
          <w:p w:rsidR="00AE3FDB" w:rsidRPr="00AF2ACD" w:rsidRDefault="00AE3FDB" w:rsidP="00CC17CF">
            <w:pPr>
              <w:jc w:val="both"/>
              <w:rPr>
                <w:rFonts w:ascii="Times New Roman" w:hAnsi="Times New Roman"/>
              </w:rPr>
            </w:pPr>
          </w:p>
          <w:p w:rsidR="00AE3FDB" w:rsidRPr="00AF2ACD" w:rsidRDefault="00AE3FDB" w:rsidP="00CC17CF">
            <w:pPr>
              <w:jc w:val="both"/>
              <w:rPr>
                <w:rFonts w:ascii="Times New Roman" w:hAnsi="Times New Roman"/>
              </w:rPr>
            </w:pPr>
          </w:p>
          <w:p w:rsidR="00AE3FDB" w:rsidRPr="00AF2ACD" w:rsidRDefault="00AE3FDB" w:rsidP="00CC17CF">
            <w:pPr>
              <w:jc w:val="both"/>
              <w:rPr>
                <w:rFonts w:ascii="Times New Roman" w:hAnsi="Times New Roman"/>
              </w:rPr>
            </w:pPr>
          </w:p>
          <w:p w:rsidR="00AE3FDB" w:rsidRPr="00AF2ACD" w:rsidRDefault="00AE3FDB" w:rsidP="00CC17CF">
            <w:pPr>
              <w:jc w:val="both"/>
              <w:rPr>
                <w:rFonts w:ascii="Times New Roman" w:hAnsi="Times New Roman"/>
              </w:rPr>
            </w:pPr>
          </w:p>
          <w:p w:rsidR="00AE3FDB" w:rsidRPr="00AF2ACD" w:rsidRDefault="00AE3FDB" w:rsidP="00CC1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71F59" w:rsidRPr="00AF2ACD" w:rsidRDefault="00371A09" w:rsidP="005B3990">
            <w:pPr>
              <w:jc w:val="center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>БМЦ, ОУ</w:t>
            </w:r>
          </w:p>
        </w:tc>
        <w:tc>
          <w:tcPr>
            <w:tcW w:w="1984" w:type="dxa"/>
          </w:tcPr>
          <w:p w:rsidR="00871F59" w:rsidRPr="00AF2ACD" w:rsidRDefault="00371A09" w:rsidP="005B3990">
            <w:pPr>
              <w:jc w:val="center"/>
              <w:rPr>
                <w:rFonts w:ascii="Times New Roman" w:hAnsi="Times New Roman"/>
              </w:rPr>
            </w:pPr>
            <w:r w:rsidRPr="00AF2ACD">
              <w:rPr>
                <w:rFonts w:ascii="Times New Roman" w:hAnsi="Times New Roman"/>
              </w:rPr>
              <w:t xml:space="preserve">2024,2025 годы </w:t>
            </w:r>
          </w:p>
        </w:tc>
        <w:tc>
          <w:tcPr>
            <w:tcW w:w="3544" w:type="dxa"/>
          </w:tcPr>
          <w:p w:rsidR="00871F59" w:rsidRPr="00AF2ACD" w:rsidRDefault="00A71222" w:rsidP="005B3990">
            <w:pPr>
              <w:jc w:val="center"/>
            </w:pPr>
            <w:r w:rsidRPr="00AF2ACD">
              <w:rPr>
                <w:rFonts w:ascii="Times New Roman" w:hAnsi="Times New Roman"/>
              </w:rPr>
              <w:t>Положение о конкурсе, расп</w:t>
            </w:r>
            <w:r w:rsidRPr="00AF2ACD">
              <w:rPr>
                <w:rFonts w:ascii="Times New Roman" w:hAnsi="Times New Roman"/>
              </w:rPr>
              <w:t>о</w:t>
            </w:r>
            <w:r w:rsidRPr="00AF2ACD">
              <w:rPr>
                <w:rFonts w:ascii="Times New Roman" w:hAnsi="Times New Roman"/>
              </w:rPr>
              <w:t xml:space="preserve">ряжение </w:t>
            </w:r>
            <w:proofErr w:type="gramStart"/>
            <w:r w:rsidRPr="00AF2ACD">
              <w:rPr>
                <w:rFonts w:ascii="Times New Roman" w:hAnsi="Times New Roman"/>
              </w:rPr>
              <w:t>КО</w:t>
            </w:r>
            <w:proofErr w:type="gramEnd"/>
            <w:r w:rsidRPr="00AF2ACD">
              <w:rPr>
                <w:rFonts w:ascii="Times New Roman" w:hAnsi="Times New Roman"/>
              </w:rPr>
              <w:t>, публикация лу</w:t>
            </w:r>
            <w:r w:rsidRPr="00AF2ACD">
              <w:rPr>
                <w:rFonts w:ascii="Times New Roman" w:hAnsi="Times New Roman"/>
              </w:rPr>
              <w:t>ч</w:t>
            </w:r>
            <w:r w:rsidRPr="00AF2ACD">
              <w:rPr>
                <w:rFonts w:ascii="Times New Roman" w:hAnsi="Times New Roman"/>
              </w:rPr>
              <w:t>ших работ на сайте МАУ «БМЦ»</w:t>
            </w:r>
          </w:p>
        </w:tc>
      </w:tr>
      <w:tr w:rsidR="005B3990" w:rsidRPr="005B3990" w:rsidTr="005B3990">
        <w:tc>
          <w:tcPr>
            <w:tcW w:w="14600" w:type="dxa"/>
            <w:gridSpan w:val="5"/>
          </w:tcPr>
          <w:p w:rsidR="005B3990" w:rsidRPr="005B3990" w:rsidRDefault="005B3990" w:rsidP="005B3990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/>
                <w:lang w:val="x-none" w:eastAsia="x-none"/>
              </w:rPr>
            </w:pPr>
            <w:r w:rsidRPr="005B3990">
              <w:rPr>
                <w:rFonts w:ascii="Times New Roman" w:hAnsi="Times New Roman"/>
                <w:b/>
                <w:lang w:val="x-none" w:eastAsia="x-none"/>
              </w:rPr>
              <w:lastRenderedPageBreak/>
              <w:t>Работа с обучающимися</w:t>
            </w:r>
          </w:p>
          <w:p w:rsidR="005B3990" w:rsidRPr="005B3990" w:rsidRDefault="005B3990" w:rsidP="005B3990">
            <w:pPr>
              <w:ind w:left="1440"/>
              <w:contextualSpacing/>
              <w:rPr>
                <w:rFonts w:ascii="Times New Roman" w:hAnsi="Times New Roman"/>
                <w:b/>
                <w:lang w:val="x-none" w:eastAsia="x-none"/>
              </w:rPr>
            </w:pP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5B3990">
              <w:rPr>
                <w:rFonts w:ascii="Times New Roman" w:eastAsiaTheme="minorHAnsi" w:hAnsi="Times New Roman"/>
                <w:b/>
                <w:lang w:eastAsia="en-US"/>
              </w:rPr>
              <w:t>3.1.</w:t>
            </w:r>
          </w:p>
        </w:tc>
        <w:tc>
          <w:tcPr>
            <w:tcW w:w="13608" w:type="dxa"/>
            <w:gridSpan w:val="4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  <w:b/>
              </w:rPr>
            </w:pPr>
            <w:r w:rsidRPr="005B3990">
              <w:rPr>
                <w:rFonts w:ascii="Times New Roman" w:hAnsi="Times New Roman"/>
                <w:b/>
              </w:rPr>
              <w:t xml:space="preserve">Работа с </w:t>
            </w:r>
            <w:proofErr w:type="gramStart"/>
            <w:r w:rsidRPr="005B3990">
              <w:rPr>
                <w:rFonts w:ascii="Times New Roman" w:hAnsi="Times New Roman"/>
                <w:b/>
              </w:rPr>
              <w:t>обучающимися</w:t>
            </w:r>
            <w:proofErr w:type="gramEnd"/>
            <w:r w:rsidRPr="005B3990">
              <w:rPr>
                <w:rFonts w:ascii="Times New Roman" w:hAnsi="Times New Roman"/>
                <w:b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rPr>
                <w:rFonts w:ascii="Times New Roman" w:eastAsiaTheme="minorHAnsi" w:hAnsi="Times New Roman"/>
                <w:lang w:eastAsia="en-US"/>
              </w:rPr>
            </w:pPr>
            <w:r w:rsidRPr="005B3990">
              <w:rPr>
                <w:rFonts w:ascii="Times New Roman" w:eastAsiaTheme="minorHAnsi" w:hAnsi="Times New Roman"/>
                <w:lang w:eastAsia="en-US"/>
              </w:rPr>
              <w:t>3.1.1.</w:t>
            </w:r>
          </w:p>
        </w:tc>
        <w:tc>
          <w:tcPr>
            <w:tcW w:w="5528" w:type="dxa"/>
          </w:tcPr>
          <w:p w:rsidR="005B3990" w:rsidRPr="005B3990" w:rsidRDefault="005B3990" w:rsidP="00CC17CF">
            <w:pPr>
              <w:jc w:val="both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Использование и внедрение в учебный процесс банка заданий по оценке функциональной грамо</w:t>
            </w:r>
            <w:r w:rsidRPr="005B3990">
              <w:rPr>
                <w:rFonts w:ascii="Times New Roman" w:hAnsi="Times New Roman"/>
              </w:rPr>
              <w:t>т</w:t>
            </w:r>
            <w:r w:rsidRPr="005B3990">
              <w:rPr>
                <w:rFonts w:ascii="Times New Roman" w:hAnsi="Times New Roman"/>
              </w:rPr>
              <w:t>ности</w:t>
            </w:r>
          </w:p>
        </w:tc>
        <w:tc>
          <w:tcPr>
            <w:tcW w:w="2552" w:type="dxa"/>
          </w:tcPr>
          <w:p w:rsidR="005B3990" w:rsidRPr="005B3990" w:rsidRDefault="00CC17CF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1984" w:type="dxa"/>
          </w:tcPr>
          <w:p w:rsidR="005B3990" w:rsidRPr="005B3990" w:rsidRDefault="00CC17CF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2024,2025 годы</w:t>
            </w:r>
          </w:p>
        </w:tc>
        <w:tc>
          <w:tcPr>
            <w:tcW w:w="3544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Результаты использования и внедрения федерального банка заданий.</w:t>
            </w:r>
          </w:p>
          <w:p w:rsidR="00CC17CF" w:rsidRPr="005B3990" w:rsidRDefault="00CC17CF" w:rsidP="00CC17CF">
            <w:pPr>
              <w:jc w:val="center"/>
              <w:rPr>
                <w:rFonts w:ascii="Times New Roman" w:hAnsi="Times New Roman"/>
              </w:rPr>
            </w:pP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 xml:space="preserve"> </w:t>
            </w:r>
          </w:p>
        </w:tc>
      </w:tr>
      <w:tr w:rsidR="005B3990" w:rsidRPr="005B3990" w:rsidTr="005B3990">
        <w:trPr>
          <w:trHeight w:val="3245"/>
        </w:trPr>
        <w:tc>
          <w:tcPr>
            <w:tcW w:w="992" w:type="dxa"/>
          </w:tcPr>
          <w:p w:rsidR="005B3990" w:rsidRPr="005B3990" w:rsidRDefault="00CC17CF" w:rsidP="005B3990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3.1.2</w:t>
            </w:r>
            <w:r w:rsidR="005B3990" w:rsidRPr="005B3990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5B3990" w:rsidRPr="005B3990" w:rsidRDefault="005B3990" w:rsidP="00CC17CF">
            <w:pPr>
              <w:jc w:val="both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Формирование функциональной грамотности об</w:t>
            </w:r>
            <w:r w:rsidRPr="005B3990">
              <w:rPr>
                <w:rFonts w:ascii="Times New Roman" w:hAnsi="Times New Roman"/>
              </w:rPr>
              <w:t>у</w:t>
            </w:r>
            <w:r w:rsidRPr="005B3990">
              <w:rPr>
                <w:rFonts w:ascii="Times New Roman" w:hAnsi="Times New Roman"/>
              </w:rPr>
              <w:t>чающихся (способности решать учебные задачи и жизненные проблемные ситуации на основе сфо</w:t>
            </w:r>
            <w:r w:rsidRPr="005B3990">
              <w:rPr>
                <w:rFonts w:ascii="Times New Roman" w:hAnsi="Times New Roman"/>
              </w:rPr>
              <w:t>р</w:t>
            </w:r>
            <w:r w:rsidRPr="005B3990">
              <w:rPr>
                <w:rFonts w:ascii="Times New Roman" w:hAnsi="Times New Roman"/>
              </w:rPr>
              <w:t>мированных предметных, метапредметных и ун</w:t>
            </w:r>
            <w:r w:rsidRPr="005B3990">
              <w:rPr>
                <w:rFonts w:ascii="Times New Roman" w:hAnsi="Times New Roman"/>
              </w:rPr>
              <w:t>и</w:t>
            </w:r>
            <w:r w:rsidRPr="005B3990">
              <w:rPr>
                <w:rFonts w:ascii="Times New Roman" w:hAnsi="Times New Roman"/>
              </w:rPr>
              <w:t>версальных способов деятельности), включающей овладение ключевыми компетенциями, составл</w:t>
            </w:r>
            <w:r w:rsidRPr="005B3990">
              <w:rPr>
                <w:rFonts w:ascii="Times New Roman" w:hAnsi="Times New Roman"/>
              </w:rPr>
              <w:t>я</w:t>
            </w:r>
            <w:r w:rsidRPr="005B3990">
              <w:rPr>
                <w:rFonts w:ascii="Times New Roman" w:hAnsi="Times New Roman"/>
              </w:rPr>
              <w:t>ющими основу дальнейшего успешного образов</w:t>
            </w:r>
            <w:r w:rsidRPr="005B3990">
              <w:rPr>
                <w:rFonts w:ascii="Times New Roman" w:hAnsi="Times New Roman"/>
              </w:rPr>
              <w:t>а</w:t>
            </w:r>
            <w:r w:rsidRPr="005B3990">
              <w:rPr>
                <w:rFonts w:ascii="Times New Roman" w:hAnsi="Times New Roman"/>
              </w:rPr>
              <w:t>ния и ориентации в мире профессий</w:t>
            </w:r>
          </w:p>
        </w:tc>
        <w:tc>
          <w:tcPr>
            <w:tcW w:w="2552" w:type="dxa"/>
            <w:shd w:val="clear" w:color="auto" w:fill="auto"/>
          </w:tcPr>
          <w:p w:rsidR="005B3990" w:rsidRPr="005B3990" w:rsidRDefault="00CC17CF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1984" w:type="dxa"/>
            <w:shd w:val="clear" w:color="auto" w:fill="auto"/>
          </w:tcPr>
          <w:p w:rsidR="005B3990" w:rsidRPr="005B3990" w:rsidRDefault="00CC17CF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ного года</w:t>
            </w:r>
          </w:p>
        </w:tc>
        <w:tc>
          <w:tcPr>
            <w:tcW w:w="3544" w:type="dxa"/>
            <w:shd w:val="clear" w:color="auto" w:fill="auto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Сформирована система оцен</w:t>
            </w:r>
            <w:r w:rsidRPr="005B3990">
              <w:rPr>
                <w:rFonts w:ascii="Times New Roman" w:hAnsi="Times New Roman"/>
              </w:rPr>
              <w:t>и</w:t>
            </w:r>
            <w:r w:rsidRPr="005B3990">
              <w:rPr>
                <w:rFonts w:ascii="Times New Roman" w:hAnsi="Times New Roman"/>
              </w:rPr>
              <w:t xml:space="preserve">вания </w:t>
            </w:r>
            <w:proofErr w:type="gramStart"/>
            <w:r w:rsidRPr="005B3990">
              <w:rPr>
                <w:rFonts w:ascii="Times New Roman" w:hAnsi="Times New Roman"/>
              </w:rPr>
              <w:t>обучающихся</w:t>
            </w:r>
            <w:proofErr w:type="gramEnd"/>
            <w:r w:rsidRPr="005B3990">
              <w:rPr>
                <w:rFonts w:ascii="Times New Roman" w:hAnsi="Times New Roman"/>
              </w:rPr>
              <w:t xml:space="preserve"> ОО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 xml:space="preserve">На платформе РЭШ </w:t>
            </w:r>
            <w:hyperlink r:id="rId13" w:history="1">
              <w:r w:rsidRPr="005B3990">
                <w:rPr>
                  <w:rFonts w:ascii="Times New Roman" w:hAnsi="Times New Roman"/>
                  <w:u w:val="single"/>
                  <w:lang w:val="en-US"/>
                </w:rPr>
                <w:t>https</w:t>
              </w:r>
              <w:r w:rsidRPr="005B3990">
                <w:rPr>
                  <w:rFonts w:ascii="Times New Roman" w:hAnsi="Times New Roman"/>
                  <w:u w:val="single"/>
                </w:rPr>
                <w:t>://</w:t>
              </w:r>
              <w:proofErr w:type="spellStart"/>
              <w:r w:rsidRPr="005B3990">
                <w:rPr>
                  <w:rFonts w:ascii="Times New Roman" w:hAnsi="Times New Roman"/>
                  <w:u w:val="single"/>
                  <w:lang w:val="en-US"/>
                </w:rPr>
                <w:t>fg</w:t>
              </w:r>
              <w:proofErr w:type="spellEnd"/>
              <w:r w:rsidRPr="005B3990">
                <w:rPr>
                  <w:rFonts w:ascii="Times New Roman" w:hAnsi="Times New Roman"/>
                  <w:u w:val="single"/>
                </w:rPr>
                <w:t>.</w:t>
              </w:r>
              <w:proofErr w:type="spellStart"/>
              <w:r w:rsidRPr="005B3990">
                <w:rPr>
                  <w:rFonts w:ascii="Times New Roman" w:hAnsi="Times New Roman"/>
                  <w:u w:val="single"/>
                  <w:lang w:val="en-US"/>
                </w:rPr>
                <w:t>resh</w:t>
              </w:r>
              <w:proofErr w:type="spellEnd"/>
              <w:r w:rsidRPr="005B3990">
                <w:rPr>
                  <w:rFonts w:ascii="Times New Roman" w:hAnsi="Times New Roman"/>
                  <w:u w:val="single"/>
                </w:rPr>
                <w:t>.</w:t>
              </w:r>
              <w:proofErr w:type="spellStart"/>
              <w:r w:rsidRPr="005B3990">
                <w:rPr>
                  <w:rFonts w:ascii="Times New Roman" w:hAnsi="Times New Roman"/>
                  <w:u w:val="single"/>
                  <w:lang w:val="en-US"/>
                </w:rPr>
                <w:t>edu</w:t>
              </w:r>
              <w:proofErr w:type="spellEnd"/>
              <w:r w:rsidRPr="005B3990">
                <w:rPr>
                  <w:rFonts w:ascii="Times New Roman" w:hAnsi="Times New Roman"/>
                  <w:u w:val="single"/>
                </w:rPr>
                <w:t>.</w:t>
              </w:r>
              <w:proofErr w:type="spellStart"/>
              <w:r w:rsidRPr="005B3990">
                <w:rPr>
                  <w:rFonts w:ascii="Times New Roman" w:hAnsi="Times New Roman"/>
                  <w:u w:val="single"/>
                  <w:lang w:val="en-US"/>
                </w:rPr>
                <w:t>ru</w:t>
              </w:r>
              <w:proofErr w:type="spellEnd"/>
              <w:r w:rsidRPr="005B3990">
                <w:rPr>
                  <w:rFonts w:ascii="Times New Roman" w:hAnsi="Times New Roman"/>
                  <w:u w:val="single"/>
                </w:rPr>
                <w:t>|</w:t>
              </w:r>
            </w:hyperlink>
            <w:r w:rsidRPr="005B3990">
              <w:rPr>
                <w:rFonts w:ascii="Times New Roman" w:hAnsi="Times New Roman"/>
              </w:rPr>
              <w:t xml:space="preserve"> , обуча</w:t>
            </w:r>
            <w:r w:rsidRPr="005B3990">
              <w:rPr>
                <w:rFonts w:ascii="Times New Roman" w:hAnsi="Times New Roman"/>
              </w:rPr>
              <w:t>ю</w:t>
            </w:r>
            <w:r w:rsidRPr="005B3990">
              <w:rPr>
                <w:rFonts w:ascii="Times New Roman" w:hAnsi="Times New Roman"/>
              </w:rPr>
              <w:t>щиеся ОО решают задания, сформированные учителем.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Количество созданных и пров</w:t>
            </w:r>
            <w:r w:rsidRPr="005B3990">
              <w:rPr>
                <w:rFonts w:ascii="Times New Roman" w:hAnsi="Times New Roman"/>
              </w:rPr>
              <w:t>е</w:t>
            </w:r>
            <w:r w:rsidRPr="005B3990">
              <w:rPr>
                <w:rFonts w:ascii="Times New Roman" w:hAnsi="Times New Roman"/>
              </w:rPr>
              <w:t xml:space="preserve">ренных работ составляет 100% </w:t>
            </w: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5B3990">
              <w:rPr>
                <w:rFonts w:ascii="Times New Roman" w:eastAsiaTheme="minorHAnsi" w:hAnsi="Times New Roman"/>
                <w:b/>
                <w:lang w:eastAsia="en-US"/>
              </w:rPr>
              <w:t>3.2.</w:t>
            </w:r>
          </w:p>
        </w:tc>
        <w:tc>
          <w:tcPr>
            <w:tcW w:w="13608" w:type="dxa"/>
            <w:gridSpan w:val="4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  <w:b/>
              </w:rPr>
            </w:pPr>
            <w:bookmarkStart w:id="3" w:name="_Hlk107828006"/>
            <w:r w:rsidRPr="005B3990">
              <w:rPr>
                <w:rFonts w:ascii="Times New Roman" w:hAnsi="Times New Roman"/>
                <w:b/>
              </w:rPr>
              <w:t xml:space="preserve">Работа с </w:t>
            </w:r>
            <w:proofErr w:type="gramStart"/>
            <w:r w:rsidRPr="005B3990">
              <w:rPr>
                <w:rFonts w:ascii="Times New Roman" w:hAnsi="Times New Roman"/>
                <w:b/>
              </w:rPr>
              <w:t>обучающимися</w:t>
            </w:r>
            <w:proofErr w:type="gramEnd"/>
            <w:r w:rsidRPr="005B3990">
              <w:rPr>
                <w:rFonts w:ascii="Times New Roman" w:hAnsi="Times New Roman"/>
                <w:b/>
              </w:rPr>
              <w:t xml:space="preserve"> во внеурочной деятельности по формированию функциональной грамотности</w:t>
            </w:r>
            <w:bookmarkEnd w:id="3"/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rPr>
                <w:rFonts w:ascii="Times New Roman" w:eastAsiaTheme="minorHAnsi" w:hAnsi="Times New Roman"/>
                <w:lang w:eastAsia="en-US"/>
              </w:rPr>
            </w:pPr>
            <w:r w:rsidRPr="005B3990">
              <w:rPr>
                <w:rFonts w:ascii="Times New Roman" w:eastAsiaTheme="minorHAnsi" w:hAnsi="Times New Roman"/>
                <w:lang w:eastAsia="en-US"/>
              </w:rPr>
              <w:t>3.2.1.</w:t>
            </w:r>
          </w:p>
        </w:tc>
        <w:tc>
          <w:tcPr>
            <w:tcW w:w="5528" w:type="dxa"/>
            <w:shd w:val="clear" w:color="auto" w:fill="auto"/>
          </w:tcPr>
          <w:p w:rsidR="005B3990" w:rsidRPr="005B3990" w:rsidRDefault="005B3990" w:rsidP="006C635C">
            <w:pPr>
              <w:jc w:val="both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Формирование функциональной грамотности об</w:t>
            </w:r>
            <w:r w:rsidRPr="005B3990">
              <w:rPr>
                <w:rFonts w:ascii="Times New Roman" w:hAnsi="Times New Roman"/>
              </w:rPr>
              <w:t>у</w:t>
            </w:r>
            <w:r w:rsidRPr="005B3990">
              <w:rPr>
                <w:rFonts w:ascii="Times New Roman" w:hAnsi="Times New Roman"/>
              </w:rPr>
              <w:t>чающихся (способности решать учебные задачи и жизненные проблемные ситуации на основе сфо</w:t>
            </w:r>
            <w:r w:rsidRPr="005B3990">
              <w:rPr>
                <w:rFonts w:ascii="Times New Roman" w:hAnsi="Times New Roman"/>
              </w:rPr>
              <w:t>р</w:t>
            </w:r>
            <w:r w:rsidRPr="005B3990">
              <w:rPr>
                <w:rFonts w:ascii="Times New Roman" w:hAnsi="Times New Roman"/>
              </w:rPr>
              <w:t>мированных предметных, метапредметных и ун</w:t>
            </w:r>
            <w:r w:rsidRPr="005B3990">
              <w:rPr>
                <w:rFonts w:ascii="Times New Roman" w:hAnsi="Times New Roman"/>
              </w:rPr>
              <w:t>и</w:t>
            </w:r>
            <w:r w:rsidRPr="005B3990">
              <w:rPr>
                <w:rFonts w:ascii="Times New Roman" w:hAnsi="Times New Roman"/>
              </w:rPr>
              <w:t>версальных способов деятельности), включающей овладение ключевыми компетенциями, составл</w:t>
            </w:r>
            <w:r w:rsidRPr="005B3990">
              <w:rPr>
                <w:rFonts w:ascii="Times New Roman" w:hAnsi="Times New Roman"/>
              </w:rPr>
              <w:t>я</w:t>
            </w:r>
            <w:r w:rsidRPr="005B3990">
              <w:rPr>
                <w:rFonts w:ascii="Times New Roman" w:hAnsi="Times New Roman"/>
              </w:rPr>
              <w:t>ющими основу готовности к успешному взаим</w:t>
            </w:r>
            <w:r w:rsidRPr="005B3990">
              <w:rPr>
                <w:rFonts w:ascii="Times New Roman" w:hAnsi="Times New Roman"/>
              </w:rPr>
              <w:t>о</w:t>
            </w:r>
            <w:r w:rsidRPr="005B3990">
              <w:rPr>
                <w:rFonts w:ascii="Times New Roman" w:hAnsi="Times New Roman"/>
              </w:rPr>
              <w:t>действию с изменяющимся миром и дальнейшему успешному образованию</w:t>
            </w:r>
          </w:p>
        </w:tc>
        <w:tc>
          <w:tcPr>
            <w:tcW w:w="2552" w:type="dxa"/>
            <w:shd w:val="clear" w:color="auto" w:fill="auto"/>
          </w:tcPr>
          <w:p w:rsidR="005B3990" w:rsidRPr="005B3990" w:rsidRDefault="006C635C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1984" w:type="dxa"/>
            <w:shd w:val="clear" w:color="auto" w:fill="auto"/>
          </w:tcPr>
          <w:p w:rsidR="005B3990" w:rsidRPr="005B3990" w:rsidRDefault="006C635C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 годы</w:t>
            </w:r>
          </w:p>
        </w:tc>
        <w:tc>
          <w:tcPr>
            <w:tcW w:w="3544" w:type="dxa"/>
            <w:shd w:val="clear" w:color="auto" w:fill="auto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Сформирована система оцен</w:t>
            </w:r>
            <w:r w:rsidRPr="005B3990">
              <w:rPr>
                <w:rFonts w:ascii="Times New Roman" w:hAnsi="Times New Roman"/>
              </w:rPr>
              <w:t>и</w:t>
            </w:r>
            <w:r w:rsidR="006C635C">
              <w:rPr>
                <w:rFonts w:ascii="Times New Roman" w:hAnsi="Times New Roman"/>
              </w:rPr>
              <w:t xml:space="preserve">вания </w:t>
            </w:r>
            <w:proofErr w:type="gramStart"/>
            <w:r w:rsidR="006C635C">
              <w:rPr>
                <w:rFonts w:ascii="Times New Roman" w:hAnsi="Times New Roman"/>
              </w:rPr>
              <w:t>обучающихся</w:t>
            </w:r>
            <w:proofErr w:type="gramEnd"/>
            <w:r w:rsidR="006C635C">
              <w:rPr>
                <w:rFonts w:ascii="Times New Roman" w:hAnsi="Times New Roman"/>
              </w:rPr>
              <w:t xml:space="preserve"> ОУ.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Обеспечены кадровые, фина</w:t>
            </w:r>
            <w:r w:rsidRPr="005B3990">
              <w:rPr>
                <w:rFonts w:ascii="Times New Roman" w:hAnsi="Times New Roman"/>
              </w:rPr>
              <w:t>н</w:t>
            </w:r>
            <w:r w:rsidRPr="005B3990">
              <w:rPr>
                <w:rFonts w:ascii="Times New Roman" w:hAnsi="Times New Roman"/>
              </w:rPr>
              <w:t>совые, материально-технические и иные</w:t>
            </w:r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условия реализации основной образовательной программы НОО, соответствующей треб</w:t>
            </w:r>
            <w:r w:rsidRPr="005B3990">
              <w:rPr>
                <w:rFonts w:ascii="Times New Roman" w:hAnsi="Times New Roman"/>
              </w:rPr>
              <w:t>о</w:t>
            </w:r>
            <w:r w:rsidRPr="005B3990">
              <w:rPr>
                <w:rFonts w:ascii="Times New Roman" w:hAnsi="Times New Roman"/>
              </w:rPr>
              <w:t xml:space="preserve">ваниям </w:t>
            </w:r>
            <w:proofErr w:type="gramStart"/>
            <w:r w:rsidRPr="005B3990">
              <w:rPr>
                <w:rFonts w:ascii="Times New Roman" w:hAnsi="Times New Roman"/>
              </w:rPr>
              <w:t>обновленных</w:t>
            </w:r>
            <w:proofErr w:type="gramEnd"/>
            <w:r w:rsidRPr="005B3990">
              <w:rPr>
                <w:rFonts w:ascii="Times New Roman" w:hAnsi="Times New Roman"/>
              </w:rPr>
              <w:t xml:space="preserve"> ФГОС</w:t>
            </w:r>
          </w:p>
        </w:tc>
      </w:tr>
      <w:tr w:rsidR="006C635C" w:rsidRPr="005B3990" w:rsidTr="005B3990">
        <w:tc>
          <w:tcPr>
            <w:tcW w:w="992" w:type="dxa"/>
          </w:tcPr>
          <w:p w:rsidR="006C635C" w:rsidRPr="005B3990" w:rsidRDefault="006C635C" w:rsidP="005B3990">
            <w:pPr>
              <w:rPr>
                <w:rFonts w:ascii="Times New Roman" w:eastAsiaTheme="minorHAnsi" w:hAnsi="Times New Roman"/>
                <w:lang w:eastAsia="en-US"/>
              </w:rPr>
            </w:pPr>
            <w:r w:rsidRPr="005B3990">
              <w:rPr>
                <w:rFonts w:ascii="Times New Roman" w:eastAsiaTheme="minorHAnsi" w:hAnsi="Times New Roman"/>
                <w:lang w:eastAsia="en-US"/>
              </w:rPr>
              <w:t>3.2.2.</w:t>
            </w:r>
          </w:p>
        </w:tc>
        <w:tc>
          <w:tcPr>
            <w:tcW w:w="5528" w:type="dxa"/>
            <w:shd w:val="clear" w:color="auto" w:fill="auto"/>
          </w:tcPr>
          <w:p w:rsidR="006C635C" w:rsidRPr="005B3990" w:rsidRDefault="006C635C" w:rsidP="006C635C">
            <w:pPr>
              <w:jc w:val="both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Формирование функциональной грамотности об</w:t>
            </w:r>
            <w:r w:rsidRPr="005B3990">
              <w:rPr>
                <w:rFonts w:ascii="Times New Roman" w:hAnsi="Times New Roman"/>
              </w:rPr>
              <w:t>у</w:t>
            </w:r>
            <w:r w:rsidRPr="005B3990">
              <w:rPr>
                <w:rFonts w:ascii="Times New Roman" w:hAnsi="Times New Roman"/>
              </w:rPr>
              <w:t>чающихся (способности решать учебные задачи и жизненные проблемные ситуации на основе сфо</w:t>
            </w:r>
            <w:r w:rsidRPr="005B3990">
              <w:rPr>
                <w:rFonts w:ascii="Times New Roman" w:hAnsi="Times New Roman"/>
              </w:rPr>
              <w:t>р</w:t>
            </w:r>
            <w:r w:rsidRPr="005B3990">
              <w:rPr>
                <w:rFonts w:ascii="Times New Roman" w:hAnsi="Times New Roman"/>
              </w:rPr>
              <w:t>мированных предметных, метапредметных и ун</w:t>
            </w:r>
            <w:r w:rsidRPr="005B3990">
              <w:rPr>
                <w:rFonts w:ascii="Times New Roman" w:hAnsi="Times New Roman"/>
              </w:rPr>
              <w:t>и</w:t>
            </w:r>
            <w:r w:rsidRPr="005B3990">
              <w:rPr>
                <w:rFonts w:ascii="Times New Roman" w:hAnsi="Times New Roman"/>
              </w:rPr>
              <w:lastRenderedPageBreak/>
              <w:t>версальных способов деятельности), включающей овладение ключевыми компетенциями, составл</w:t>
            </w:r>
            <w:r w:rsidRPr="005B3990">
              <w:rPr>
                <w:rFonts w:ascii="Times New Roman" w:hAnsi="Times New Roman"/>
              </w:rPr>
              <w:t>я</w:t>
            </w:r>
            <w:r w:rsidRPr="005B3990">
              <w:rPr>
                <w:rFonts w:ascii="Times New Roman" w:hAnsi="Times New Roman"/>
              </w:rPr>
              <w:t>ющими основу дальнейшего успешного образов</w:t>
            </w:r>
            <w:r w:rsidRPr="005B3990">
              <w:rPr>
                <w:rFonts w:ascii="Times New Roman" w:hAnsi="Times New Roman"/>
              </w:rPr>
              <w:t>а</w:t>
            </w:r>
            <w:r w:rsidRPr="005B3990">
              <w:rPr>
                <w:rFonts w:ascii="Times New Roman" w:hAnsi="Times New Roman"/>
              </w:rPr>
              <w:t>ния и ориентации в мире профессий</w:t>
            </w:r>
          </w:p>
        </w:tc>
        <w:tc>
          <w:tcPr>
            <w:tcW w:w="2552" w:type="dxa"/>
            <w:shd w:val="clear" w:color="auto" w:fill="auto"/>
          </w:tcPr>
          <w:p w:rsidR="006C635C" w:rsidRPr="005B3990" w:rsidRDefault="006C635C" w:rsidP="00D937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ОУ</w:t>
            </w:r>
          </w:p>
        </w:tc>
        <w:tc>
          <w:tcPr>
            <w:tcW w:w="1984" w:type="dxa"/>
            <w:shd w:val="clear" w:color="auto" w:fill="auto"/>
          </w:tcPr>
          <w:p w:rsidR="006C635C" w:rsidRPr="005B3990" w:rsidRDefault="006C635C" w:rsidP="00D937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 годы</w:t>
            </w:r>
          </w:p>
        </w:tc>
        <w:tc>
          <w:tcPr>
            <w:tcW w:w="3544" w:type="dxa"/>
            <w:shd w:val="clear" w:color="auto" w:fill="auto"/>
          </w:tcPr>
          <w:p w:rsidR="006C635C" w:rsidRPr="005B3990" w:rsidRDefault="006C635C" w:rsidP="006C635C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Сформирована система оцен</w:t>
            </w:r>
            <w:r w:rsidRPr="005B3990">
              <w:rPr>
                <w:rFonts w:ascii="Times New Roman" w:hAnsi="Times New Roman"/>
              </w:rPr>
              <w:t>и</w:t>
            </w:r>
            <w:r w:rsidRPr="005B3990">
              <w:rPr>
                <w:rFonts w:ascii="Times New Roman" w:hAnsi="Times New Roman"/>
              </w:rPr>
              <w:t xml:space="preserve">вания </w:t>
            </w:r>
            <w:proofErr w:type="gramStart"/>
            <w:r w:rsidRPr="005B3990">
              <w:rPr>
                <w:rFonts w:ascii="Times New Roman" w:hAnsi="Times New Roman"/>
              </w:rPr>
              <w:t>обучающихся</w:t>
            </w:r>
            <w:proofErr w:type="gramEnd"/>
            <w:r w:rsidRPr="005B3990">
              <w:rPr>
                <w:rFonts w:ascii="Times New Roman" w:hAnsi="Times New Roman"/>
              </w:rPr>
              <w:t xml:space="preserve"> ОО</w:t>
            </w:r>
            <w:r>
              <w:rPr>
                <w:rFonts w:ascii="Times New Roman" w:hAnsi="Times New Roman"/>
              </w:rPr>
              <w:t>.</w:t>
            </w:r>
          </w:p>
          <w:p w:rsidR="006C635C" w:rsidRPr="005B3990" w:rsidRDefault="006C635C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Обеспечены кадровые, фина</w:t>
            </w:r>
            <w:r w:rsidRPr="005B3990">
              <w:rPr>
                <w:rFonts w:ascii="Times New Roman" w:hAnsi="Times New Roman"/>
              </w:rPr>
              <w:t>н</w:t>
            </w:r>
            <w:r w:rsidRPr="005B3990">
              <w:rPr>
                <w:rFonts w:ascii="Times New Roman" w:hAnsi="Times New Roman"/>
              </w:rPr>
              <w:t>совые, материально-</w:t>
            </w:r>
            <w:r w:rsidRPr="005B3990">
              <w:rPr>
                <w:rFonts w:ascii="Times New Roman" w:hAnsi="Times New Roman"/>
              </w:rPr>
              <w:lastRenderedPageBreak/>
              <w:t>технические и иные</w:t>
            </w:r>
          </w:p>
          <w:p w:rsidR="006C635C" w:rsidRPr="005B3990" w:rsidRDefault="006C635C" w:rsidP="005B399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B3990">
              <w:rPr>
                <w:rFonts w:ascii="Times New Roman" w:hAnsi="Times New Roman"/>
              </w:rPr>
              <w:t>условия реализации основной образовательной программы ООО, соответствующей треб</w:t>
            </w:r>
            <w:r w:rsidRPr="005B3990">
              <w:rPr>
                <w:rFonts w:ascii="Times New Roman" w:hAnsi="Times New Roman"/>
              </w:rPr>
              <w:t>о</w:t>
            </w:r>
            <w:r w:rsidRPr="005B3990">
              <w:rPr>
                <w:rFonts w:ascii="Times New Roman" w:hAnsi="Times New Roman"/>
              </w:rPr>
              <w:t>ваниям обновленных ФГОС</w:t>
            </w:r>
            <w:proofErr w:type="gramEnd"/>
          </w:p>
        </w:tc>
      </w:tr>
      <w:tr w:rsidR="006C635C" w:rsidRPr="005B3990" w:rsidTr="005B3990">
        <w:tc>
          <w:tcPr>
            <w:tcW w:w="992" w:type="dxa"/>
          </w:tcPr>
          <w:p w:rsidR="006C635C" w:rsidRPr="005B3990" w:rsidRDefault="006C635C" w:rsidP="005B3990">
            <w:pPr>
              <w:rPr>
                <w:rFonts w:ascii="Times New Roman" w:eastAsiaTheme="minorHAnsi" w:hAnsi="Times New Roman"/>
                <w:lang w:eastAsia="en-US"/>
              </w:rPr>
            </w:pPr>
            <w:r w:rsidRPr="005B3990">
              <w:rPr>
                <w:rFonts w:ascii="Times New Roman" w:eastAsiaTheme="minorHAnsi" w:hAnsi="Times New Roman"/>
                <w:lang w:eastAsia="en-US"/>
              </w:rPr>
              <w:lastRenderedPageBreak/>
              <w:t>3.2.3.</w:t>
            </w:r>
          </w:p>
        </w:tc>
        <w:tc>
          <w:tcPr>
            <w:tcW w:w="5528" w:type="dxa"/>
          </w:tcPr>
          <w:p w:rsidR="006C635C" w:rsidRPr="005B3990" w:rsidRDefault="006C635C" w:rsidP="006C635C">
            <w:pPr>
              <w:jc w:val="both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Разработка и реализация рабочих программ спец</w:t>
            </w:r>
            <w:r w:rsidRPr="005B3990">
              <w:rPr>
                <w:rFonts w:ascii="Times New Roman" w:hAnsi="Times New Roman"/>
              </w:rPr>
              <w:t>и</w:t>
            </w:r>
            <w:r w:rsidRPr="005B3990">
              <w:rPr>
                <w:rFonts w:ascii="Times New Roman" w:hAnsi="Times New Roman"/>
              </w:rPr>
              <w:t xml:space="preserve">альных интегрированных курсов, метапредметных кружков или факультативов </w:t>
            </w:r>
            <w:r w:rsidRPr="005B3990">
              <w:rPr>
                <w:rFonts w:ascii="Times New Roman" w:hAnsi="Times New Roman"/>
              </w:rPr>
              <w:br/>
              <w:t>(в соответствии с методическими рекомендациями по организации внеурочной деятельности, рек</w:t>
            </w:r>
            <w:r w:rsidRPr="005B3990">
              <w:rPr>
                <w:rFonts w:ascii="Times New Roman" w:hAnsi="Times New Roman"/>
              </w:rPr>
              <w:t>о</w:t>
            </w:r>
            <w:r w:rsidRPr="005B3990">
              <w:rPr>
                <w:rFonts w:ascii="Times New Roman" w:hAnsi="Times New Roman"/>
              </w:rPr>
              <w:t>мендуемыми направлениями внеурочной деятел</w:t>
            </w:r>
            <w:r w:rsidRPr="005B3990">
              <w:rPr>
                <w:rFonts w:ascii="Times New Roman" w:hAnsi="Times New Roman"/>
              </w:rPr>
              <w:t>ь</w:t>
            </w:r>
            <w:r w:rsidRPr="005B3990">
              <w:rPr>
                <w:rFonts w:ascii="Times New Roman" w:hAnsi="Times New Roman"/>
              </w:rPr>
              <w:t>ности, разработанные ФГБНУ «Институт страт</w:t>
            </w:r>
            <w:r w:rsidRPr="005B3990">
              <w:rPr>
                <w:rFonts w:ascii="Times New Roman" w:hAnsi="Times New Roman"/>
              </w:rPr>
              <w:t>е</w:t>
            </w:r>
            <w:r w:rsidRPr="005B3990">
              <w:rPr>
                <w:rFonts w:ascii="Times New Roman" w:hAnsi="Times New Roman"/>
              </w:rPr>
              <w:t>гии развития образования РАО»)</w:t>
            </w:r>
          </w:p>
        </w:tc>
        <w:tc>
          <w:tcPr>
            <w:tcW w:w="2552" w:type="dxa"/>
          </w:tcPr>
          <w:p w:rsidR="006C635C" w:rsidRPr="005B3990" w:rsidRDefault="006C635C" w:rsidP="00D937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1984" w:type="dxa"/>
          </w:tcPr>
          <w:p w:rsidR="006C635C" w:rsidRPr="005B3990" w:rsidRDefault="006C635C" w:rsidP="00D937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 годы</w:t>
            </w:r>
          </w:p>
        </w:tc>
        <w:tc>
          <w:tcPr>
            <w:tcW w:w="3544" w:type="dxa"/>
          </w:tcPr>
          <w:p w:rsidR="006C635C" w:rsidRPr="005B3990" w:rsidRDefault="006C635C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Утвержденный в ОО перечень программ специальных инт</w:t>
            </w:r>
            <w:r w:rsidRPr="005B3990">
              <w:rPr>
                <w:rFonts w:ascii="Times New Roman" w:hAnsi="Times New Roman"/>
              </w:rPr>
              <w:t>е</w:t>
            </w:r>
            <w:r w:rsidRPr="005B3990">
              <w:rPr>
                <w:rFonts w:ascii="Times New Roman" w:hAnsi="Times New Roman"/>
              </w:rPr>
              <w:t>грированных курсов, метапре</w:t>
            </w:r>
            <w:r w:rsidRPr="005B3990">
              <w:rPr>
                <w:rFonts w:ascii="Times New Roman" w:hAnsi="Times New Roman"/>
              </w:rPr>
              <w:t>д</w:t>
            </w:r>
            <w:r w:rsidRPr="005B3990">
              <w:rPr>
                <w:rFonts w:ascii="Times New Roman" w:hAnsi="Times New Roman"/>
              </w:rPr>
              <w:t>метных кружков или факульт</w:t>
            </w:r>
            <w:r w:rsidRPr="005B3990">
              <w:rPr>
                <w:rFonts w:ascii="Times New Roman" w:hAnsi="Times New Roman"/>
              </w:rPr>
              <w:t>а</w:t>
            </w:r>
            <w:r w:rsidRPr="005B3990">
              <w:rPr>
                <w:rFonts w:ascii="Times New Roman" w:hAnsi="Times New Roman"/>
              </w:rPr>
              <w:t>тивов.</w:t>
            </w:r>
          </w:p>
          <w:p w:rsidR="006C635C" w:rsidRPr="005B3990" w:rsidRDefault="006C635C" w:rsidP="005B3990">
            <w:pPr>
              <w:jc w:val="center"/>
              <w:rPr>
                <w:rFonts w:ascii="Times New Roman" w:hAnsi="Times New Roman"/>
              </w:rPr>
            </w:pPr>
          </w:p>
        </w:tc>
      </w:tr>
      <w:tr w:rsidR="006C635C" w:rsidRPr="005B3990" w:rsidTr="005B3990">
        <w:tc>
          <w:tcPr>
            <w:tcW w:w="992" w:type="dxa"/>
          </w:tcPr>
          <w:p w:rsidR="006C635C" w:rsidRPr="005B3990" w:rsidRDefault="006C635C" w:rsidP="005B3990">
            <w:pPr>
              <w:rPr>
                <w:rFonts w:ascii="Times New Roman" w:eastAsiaTheme="minorHAnsi" w:hAnsi="Times New Roman"/>
                <w:lang w:eastAsia="en-US"/>
              </w:rPr>
            </w:pPr>
            <w:r w:rsidRPr="005B3990">
              <w:rPr>
                <w:rFonts w:ascii="Times New Roman" w:eastAsiaTheme="minorHAnsi" w:hAnsi="Times New Roman"/>
                <w:lang w:eastAsia="en-US"/>
              </w:rPr>
              <w:t>3.2.4.</w:t>
            </w:r>
          </w:p>
        </w:tc>
        <w:tc>
          <w:tcPr>
            <w:tcW w:w="5528" w:type="dxa"/>
          </w:tcPr>
          <w:p w:rsidR="006C635C" w:rsidRPr="005B3990" w:rsidRDefault="006C635C" w:rsidP="006C635C">
            <w:pPr>
              <w:jc w:val="both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Организация и проведение массовых</w:t>
            </w:r>
            <w:r>
              <w:rPr>
                <w:rFonts w:ascii="Times New Roman" w:hAnsi="Times New Roman"/>
              </w:rPr>
              <w:t xml:space="preserve"> </w:t>
            </w:r>
            <w:r w:rsidRPr="005B3990">
              <w:rPr>
                <w:rFonts w:ascii="Times New Roman" w:hAnsi="Times New Roman"/>
              </w:rPr>
              <w:t>мероприятий по формированию функциональной грамотности обучающихся в (олимпиады, конкурсы, развива</w:t>
            </w:r>
            <w:r w:rsidRPr="005B3990">
              <w:rPr>
                <w:rFonts w:ascii="Times New Roman" w:hAnsi="Times New Roman"/>
              </w:rPr>
              <w:t>ю</w:t>
            </w:r>
            <w:r w:rsidRPr="005B3990">
              <w:rPr>
                <w:rFonts w:ascii="Times New Roman" w:hAnsi="Times New Roman"/>
              </w:rPr>
              <w:t xml:space="preserve">щие беседы, лекции, </w:t>
            </w:r>
            <w:proofErr w:type="spellStart"/>
            <w:r w:rsidRPr="005B3990">
              <w:rPr>
                <w:rFonts w:ascii="Times New Roman" w:hAnsi="Times New Roman"/>
              </w:rPr>
              <w:t>межпредметные</w:t>
            </w:r>
            <w:proofErr w:type="spellEnd"/>
            <w:r w:rsidRPr="005B3990">
              <w:rPr>
                <w:rFonts w:ascii="Times New Roman" w:hAnsi="Times New Roman"/>
              </w:rPr>
              <w:t xml:space="preserve"> и </w:t>
            </w:r>
            <w:proofErr w:type="spellStart"/>
            <w:r w:rsidRPr="005B3990">
              <w:rPr>
                <w:rFonts w:ascii="Times New Roman" w:hAnsi="Times New Roman"/>
              </w:rPr>
              <w:t>метапре</w:t>
            </w:r>
            <w:r w:rsidRPr="005B3990">
              <w:rPr>
                <w:rFonts w:ascii="Times New Roman" w:hAnsi="Times New Roman"/>
              </w:rPr>
              <w:t>д</w:t>
            </w:r>
            <w:r w:rsidRPr="005B3990">
              <w:rPr>
                <w:rFonts w:ascii="Times New Roman" w:hAnsi="Times New Roman"/>
              </w:rPr>
              <w:t>метные</w:t>
            </w:r>
            <w:proofErr w:type="spellEnd"/>
            <w:r w:rsidRPr="005B3990">
              <w:rPr>
                <w:rFonts w:ascii="Times New Roman" w:hAnsi="Times New Roman"/>
              </w:rPr>
              <w:t xml:space="preserve"> проекты, марафоны, конференции, </w:t>
            </w:r>
            <w:proofErr w:type="spellStart"/>
            <w:r w:rsidRPr="005B3990">
              <w:rPr>
                <w:rFonts w:ascii="Times New Roman" w:hAnsi="Times New Roman"/>
              </w:rPr>
              <w:t>квесты</w:t>
            </w:r>
            <w:proofErr w:type="spellEnd"/>
            <w:r w:rsidRPr="005B3990">
              <w:rPr>
                <w:rFonts w:ascii="Times New Roman" w:hAnsi="Times New Roman"/>
              </w:rPr>
              <w:t>, триатлоны и др.)</w:t>
            </w:r>
          </w:p>
        </w:tc>
        <w:tc>
          <w:tcPr>
            <w:tcW w:w="2552" w:type="dxa"/>
          </w:tcPr>
          <w:p w:rsidR="006C635C" w:rsidRPr="005B3990" w:rsidRDefault="006C635C" w:rsidP="00D937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1984" w:type="dxa"/>
          </w:tcPr>
          <w:p w:rsidR="006C635C" w:rsidRPr="005B3990" w:rsidRDefault="006C635C" w:rsidP="00D937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 годы</w:t>
            </w:r>
          </w:p>
        </w:tc>
        <w:tc>
          <w:tcPr>
            <w:tcW w:w="3544" w:type="dxa"/>
          </w:tcPr>
          <w:p w:rsidR="006C635C" w:rsidRPr="005B3990" w:rsidRDefault="006C635C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 xml:space="preserve">Отчеты о проведении массовых мероприятий </w:t>
            </w:r>
            <w:proofErr w:type="gramStart"/>
            <w:r w:rsidRPr="005B3990">
              <w:rPr>
                <w:rFonts w:ascii="Times New Roman" w:hAnsi="Times New Roman"/>
              </w:rPr>
              <w:t>для</w:t>
            </w:r>
            <w:proofErr w:type="gramEnd"/>
          </w:p>
          <w:p w:rsidR="006C635C" w:rsidRPr="005B3990" w:rsidRDefault="006C635C" w:rsidP="005B399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B3990">
              <w:rPr>
                <w:rFonts w:ascii="Times New Roman" w:hAnsi="Times New Roman"/>
              </w:rPr>
              <w:t>обучающихся</w:t>
            </w:r>
            <w:proofErr w:type="gramEnd"/>
            <w:r w:rsidRPr="005B3990">
              <w:rPr>
                <w:rFonts w:ascii="Times New Roman" w:hAnsi="Times New Roman"/>
              </w:rPr>
              <w:t>: олимпиады, ко</w:t>
            </w:r>
            <w:r w:rsidRPr="005B3990">
              <w:rPr>
                <w:rFonts w:ascii="Times New Roman" w:hAnsi="Times New Roman"/>
              </w:rPr>
              <w:t>н</w:t>
            </w:r>
            <w:r w:rsidRPr="005B3990">
              <w:rPr>
                <w:rFonts w:ascii="Times New Roman" w:hAnsi="Times New Roman"/>
              </w:rPr>
              <w:t>курсы, развивающие</w:t>
            </w:r>
          </w:p>
          <w:p w:rsidR="006C635C" w:rsidRPr="005B3990" w:rsidRDefault="006C635C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беседы, лекции, межпредме</w:t>
            </w:r>
            <w:r w:rsidRPr="005B3990">
              <w:rPr>
                <w:rFonts w:ascii="Times New Roman" w:hAnsi="Times New Roman"/>
              </w:rPr>
              <w:t>т</w:t>
            </w:r>
            <w:r w:rsidRPr="005B3990">
              <w:rPr>
                <w:rFonts w:ascii="Times New Roman" w:hAnsi="Times New Roman"/>
              </w:rPr>
              <w:t>ные и</w:t>
            </w:r>
          </w:p>
          <w:p w:rsidR="006C635C" w:rsidRPr="005B3990" w:rsidRDefault="006C635C" w:rsidP="005B39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B3990">
              <w:rPr>
                <w:rFonts w:ascii="Times New Roman" w:hAnsi="Times New Roman"/>
              </w:rPr>
              <w:t>метапредметные</w:t>
            </w:r>
            <w:proofErr w:type="spellEnd"/>
            <w:r w:rsidRPr="005B3990">
              <w:rPr>
                <w:rFonts w:ascii="Times New Roman" w:hAnsi="Times New Roman"/>
              </w:rPr>
              <w:t xml:space="preserve"> проекты, м</w:t>
            </w:r>
            <w:r w:rsidRPr="005B3990">
              <w:rPr>
                <w:rFonts w:ascii="Times New Roman" w:hAnsi="Times New Roman"/>
              </w:rPr>
              <w:t>а</w:t>
            </w:r>
            <w:r w:rsidRPr="005B3990">
              <w:rPr>
                <w:rFonts w:ascii="Times New Roman" w:hAnsi="Times New Roman"/>
              </w:rPr>
              <w:t>рафоны, конференции,</w:t>
            </w:r>
          </w:p>
          <w:p w:rsidR="006C635C" w:rsidRPr="005B3990" w:rsidRDefault="006C635C" w:rsidP="005B39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B3990">
              <w:rPr>
                <w:rFonts w:ascii="Times New Roman" w:hAnsi="Times New Roman"/>
              </w:rPr>
              <w:t>квесты</w:t>
            </w:r>
            <w:proofErr w:type="spellEnd"/>
            <w:r w:rsidRPr="005B3990">
              <w:rPr>
                <w:rFonts w:ascii="Times New Roman" w:hAnsi="Times New Roman"/>
              </w:rPr>
              <w:t>, триатлоны и др.</w:t>
            </w:r>
          </w:p>
          <w:p w:rsidR="006C635C" w:rsidRPr="005B3990" w:rsidRDefault="006C635C" w:rsidP="006C635C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Размещение на сайтах</w:t>
            </w:r>
            <w:r>
              <w:rPr>
                <w:rFonts w:ascii="Times New Roman" w:hAnsi="Times New Roman"/>
              </w:rPr>
              <w:t xml:space="preserve"> ОУ</w:t>
            </w: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5B3990">
              <w:rPr>
                <w:rFonts w:ascii="Times New Roman" w:eastAsiaTheme="minorHAnsi" w:hAnsi="Times New Roman"/>
                <w:b/>
                <w:lang w:eastAsia="en-US"/>
              </w:rPr>
              <w:t>3.3.</w:t>
            </w:r>
          </w:p>
        </w:tc>
        <w:tc>
          <w:tcPr>
            <w:tcW w:w="13608" w:type="dxa"/>
            <w:gridSpan w:val="4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  <w:b/>
              </w:rPr>
              <w:t xml:space="preserve">Работа с </w:t>
            </w:r>
            <w:proofErr w:type="gramStart"/>
            <w:r w:rsidRPr="005B3990">
              <w:rPr>
                <w:rFonts w:ascii="Times New Roman" w:hAnsi="Times New Roman"/>
                <w:b/>
              </w:rPr>
              <w:t>обучающимися</w:t>
            </w:r>
            <w:proofErr w:type="gramEnd"/>
            <w:r w:rsidRPr="005B3990">
              <w:rPr>
                <w:rFonts w:ascii="Times New Roman" w:hAnsi="Times New Roman"/>
                <w:b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5B3990" w:rsidRPr="005B3990" w:rsidTr="005B3990">
        <w:tc>
          <w:tcPr>
            <w:tcW w:w="992" w:type="dxa"/>
          </w:tcPr>
          <w:p w:rsidR="005B3990" w:rsidRPr="005B3990" w:rsidRDefault="005B3990" w:rsidP="005B3990">
            <w:pPr>
              <w:rPr>
                <w:rFonts w:ascii="Times New Roman" w:eastAsiaTheme="minorHAnsi" w:hAnsi="Times New Roman"/>
                <w:lang w:eastAsia="en-US"/>
              </w:rPr>
            </w:pPr>
            <w:r w:rsidRPr="005B3990">
              <w:rPr>
                <w:rFonts w:ascii="Times New Roman" w:eastAsiaTheme="minorHAnsi" w:hAnsi="Times New Roman"/>
                <w:lang w:eastAsia="en-US"/>
              </w:rPr>
              <w:t>3.3.1.</w:t>
            </w:r>
          </w:p>
        </w:tc>
        <w:tc>
          <w:tcPr>
            <w:tcW w:w="5528" w:type="dxa"/>
          </w:tcPr>
          <w:p w:rsidR="005B3990" w:rsidRPr="005B3990" w:rsidRDefault="005B3990" w:rsidP="006C635C">
            <w:pPr>
              <w:jc w:val="both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Формирование функциональной грамотности через мероприятия, реализацию программ центров «То</w:t>
            </w:r>
            <w:r w:rsidRPr="005B3990">
              <w:rPr>
                <w:rFonts w:ascii="Times New Roman" w:hAnsi="Times New Roman"/>
              </w:rPr>
              <w:t>ч</w:t>
            </w:r>
            <w:r w:rsidRPr="005B3990">
              <w:rPr>
                <w:rFonts w:ascii="Times New Roman" w:hAnsi="Times New Roman"/>
              </w:rPr>
              <w:t>ка роста»</w:t>
            </w:r>
          </w:p>
        </w:tc>
        <w:tc>
          <w:tcPr>
            <w:tcW w:w="2552" w:type="dxa"/>
          </w:tcPr>
          <w:p w:rsidR="005B3990" w:rsidRPr="005B3990" w:rsidRDefault="006C635C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1984" w:type="dxa"/>
          </w:tcPr>
          <w:p w:rsidR="005B3990" w:rsidRPr="005B3990" w:rsidRDefault="006C635C" w:rsidP="005B3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 годы</w:t>
            </w:r>
          </w:p>
        </w:tc>
        <w:tc>
          <w:tcPr>
            <w:tcW w:w="3544" w:type="dxa"/>
          </w:tcPr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r w:rsidRPr="005B3990">
              <w:rPr>
                <w:rFonts w:ascii="Times New Roman" w:hAnsi="Times New Roman"/>
              </w:rPr>
              <w:t>Отчеты о проведенных мер</w:t>
            </w:r>
            <w:r w:rsidRPr="005B3990">
              <w:rPr>
                <w:rFonts w:ascii="Times New Roman" w:hAnsi="Times New Roman"/>
              </w:rPr>
              <w:t>о</w:t>
            </w:r>
            <w:r w:rsidRPr="005B3990">
              <w:rPr>
                <w:rFonts w:ascii="Times New Roman" w:hAnsi="Times New Roman"/>
              </w:rPr>
              <w:t xml:space="preserve">приятиях </w:t>
            </w:r>
            <w:proofErr w:type="gramStart"/>
            <w:r w:rsidRPr="005B3990">
              <w:rPr>
                <w:rFonts w:ascii="Times New Roman" w:hAnsi="Times New Roman"/>
              </w:rPr>
              <w:t>в</w:t>
            </w:r>
            <w:proofErr w:type="gramEnd"/>
          </w:p>
          <w:p w:rsidR="005B3990" w:rsidRPr="005B3990" w:rsidRDefault="005B3990" w:rsidP="005B399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B3990">
              <w:rPr>
                <w:rFonts w:ascii="Times New Roman" w:hAnsi="Times New Roman"/>
              </w:rPr>
              <w:t>центрах</w:t>
            </w:r>
            <w:proofErr w:type="gramEnd"/>
            <w:r w:rsidRPr="005B3990">
              <w:rPr>
                <w:rFonts w:ascii="Times New Roman" w:hAnsi="Times New Roman"/>
              </w:rPr>
              <w:t xml:space="preserve"> «Точка роста»</w:t>
            </w:r>
          </w:p>
        </w:tc>
      </w:tr>
    </w:tbl>
    <w:p w:rsidR="004A0AD8" w:rsidRPr="004A0AD8" w:rsidRDefault="004A0AD8" w:rsidP="004A0AD8">
      <w:pPr>
        <w:tabs>
          <w:tab w:val="left" w:pos="1134"/>
        </w:tabs>
        <w:jc w:val="both"/>
      </w:pPr>
    </w:p>
    <w:p w:rsidR="003569D3" w:rsidRPr="003569D3" w:rsidRDefault="003569D3" w:rsidP="003569D3">
      <w:pPr>
        <w:tabs>
          <w:tab w:val="left" w:pos="0"/>
          <w:tab w:val="left" w:pos="709"/>
        </w:tabs>
        <w:ind w:firstLine="709"/>
        <w:contextualSpacing/>
        <w:jc w:val="center"/>
        <w:rPr>
          <w:lang w:eastAsia="x-none"/>
        </w:rPr>
      </w:pPr>
    </w:p>
    <w:p w:rsidR="003569D3" w:rsidRPr="00B05878" w:rsidRDefault="003569D3" w:rsidP="003569D3">
      <w:pPr>
        <w:pStyle w:val="a6"/>
        <w:ind w:firstLine="720"/>
        <w:jc w:val="right"/>
        <w:rPr>
          <w:sz w:val="24"/>
        </w:rPr>
      </w:pPr>
    </w:p>
    <w:sectPr w:rsidR="003569D3" w:rsidRPr="00B05878" w:rsidSect="003569D3">
      <w:type w:val="continuous"/>
      <w:pgSz w:w="16840" w:h="11907" w:orient="landscape" w:code="9"/>
      <w:pgMar w:top="1418" w:right="1134" w:bottom="919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75" w:rsidRDefault="00802075">
      <w:r>
        <w:separator/>
      </w:r>
    </w:p>
  </w:endnote>
  <w:endnote w:type="continuationSeparator" w:id="0">
    <w:p w:rsidR="00802075" w:rsidRDefault="0080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90" w:rsidRDefault="005B3990" w:rsidP="002D5AF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3990" w:rsidRDefault="005B3990" w:rsidP="002D5AF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90" w:rsidRDefault="005B3990" w:rsidP="002D5AF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1D1D">
      <w:rPr>
        <w:rStyle w:val="a8"/>
        <w:noProof/>
      </w:rPr>
      <w:t>2</w:t>
    </w:r>
    <w:r>
      <w:rPr>
        <w:rStyle w:val="a8"/>
      </w:rPr>
      <w:fldChar w:fldCharType="end"/>
    </w:r>
  </w:p>
  <w:p w:rsidR="005B3990" w:rsidRDefault="005B3990" w:rsidP="002D5AF5">
    <w:pPr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75" w:rsidRDefault="00802075">
      <w:r>
        <w:separator/>
      </w:r>
    </w:p>
  </w:footnote>
  <w:footnote w:type="continuationSeparator" w:id="0">
    <w:p w:rsidR="00802075" w:rsidRDefault="0080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90" w:rsidRDefault="005B3990" w:rsidP="00A462D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B3990" w:rsidRDefault="005B39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90" w:rsidRDefault="005B3990" w:rsidP="00FC587D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1D1D">
      <w:rPr>
        <w:rStyle w:val="a8"/>
        <w:noProof/>
      </w:rPr>
      <w:t>2</w:t>
    </w:r>
    <w:r>
      <w:rPr>
        <w:rStyle w:val="a8"/>
      </w:rPr>
      <w:fldChar w:fldCharType="end"/>
    </w:r>
  </w:p>
  <w:p w:rsidR="005B3990" w:rsidRDefault="005B39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1C0D"/>
    <w:multiLevelType w:val="hybridMultilevel"/>
    <w:tmpl w:val="A83212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1916DA7"/>
    <w:multiLevelType w:val="multilevel"/>
    <w:tmpl w:val="1C2C4438"/>
    <w:lvl w:ilvl="0">
      <w:start w:val="1"/>
      <w:numFmt w:val="decimal"/>
      <w:lvlText w:val="%1."/>
      <w:lvlJc w:val="left"/>
      <w:pPr>
        <w:ind w:left="1413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313332F2"/>
    <w:multiLevelType w:val="hybridMultilevel"/>
    <w:tmpl w:val="4D24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441A3F"/>
    <w:multiLevelType w:val="multilevel"/>
    <w:tmpl w:val="45FC2CF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63656B65"/>
    <w:multiLevelType w:val="multilevel"/>
    <w:tmpl w:val="BCC45D0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64945112"/>
    <w:multiLevelType w:val="hybridMultilevel"/>
    <w:tmpl w:val="BFE89A2C"/>
    <w:lvl w:ilvl="0" w:tplc="98DCB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142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C4"/>
    <w:rsid w:val="00045B18"/>
    <w:rsid w:val="00053376"/>
    <w:rsid w:val="000B1AE6"/>
    <w:rsid w:val="000C7578"/>
    <w:rsid w:val="000F6D01"/>
    <w:rsid w:val="00104D0F"/>
    <w:rsid w:val="0018780D"/>
    <w:rsid w:val="001B7FE3"/>
    <w:rsid w:val="00230BE6"/>
    <w:rsid w:val="002452D4"/>
    <w:rsid w:val="0026087F"/>
    <w:rsid w:val="00290A44"/>
    <w:rsid w:val="002D5AF5"/>
    <w:rsid w:val="002E5F97"/>
    <w:rsid w:val="002F57EB"/>
    <w:rsid w:val="00305E54"/>
    <w:rsid w:val="00312D25"/>
    <w:rsid w:val="003569D3"/>
    <w:rsid w:val="00371A09"/>
    <w:rsid w:val="003D4869"/>
    <w:rsid w:val="003D636C"/>
    <w:rsid w:val="00436FB0"/>
    <w:rsid w:val="00466D56"/>
    <w:rsid w:val="00480625"/>
    <w:rsid w:val="004A0AD8"/>
    <w:rsid w:val="00560F73"/>
    <w:rsid w:val="00583B32"/>
    <w:rsid w:val="005B3990"/>
    <w:rsid w:val="005C433C"/>
    <w:rsid w:val="005E7CF8"/>
    <w:rsid w:val="00617CC0"/>
    <w:rsid w:val="00633F60"/>
    <w:rsid w:val="00664952"/>
    <w:rsid w:val="006924F9"/>
    <w:rsid w:val="006962B5"/>
    <w:rsid w:val="006C635C"/>
    <w:rsid w:val="006E04B5"/>
    <w:rsid w:val="006E411B"/>
    <w:rsid w:val="006F2FEB"/>
    <w:rsid w:val="00727CD5"/>
    <w:rsid w:val="00734927"/>
    <w:rsid w:val="00766D9A"/>
    <w:rsid w:val="0078573F"/>
    <w:rsid w:val="007907D0"/>
    <w:rsid w:val="0079151B"/>
    <w:rsid w:val="007B61D4"/>
    <w:rsid w:val="007E1972"/>
    <w:rsid w:val="00802075"/>
    <w:rsid w:val="0081608F"/>
    <w:rsid w:val="00822FC5"/>
    <w:rsid w:val="00826E1D"/>
    <w:rsid w:val="0084566A"/>
    <w:rsid w:val="00851ECD"/>
    <w:rsid w:val="00871F59"/>
    <w:rsid w:val="008A0B4B"/>
    <w:rsid w:val="008C03A5"/>
    <w:rsid w:val="008D6C18"/>
    <w:rsid w:val="00921D1D"/>
    <w:rsid w:val="00965651"/>
    <w:rsid w:val="0099126E"/>
    <w:rsid w:val="009E19CA"/>
    <w:rsid w:val="00A462DF"/>
    <w:rsid w:val="00A71222"/>
    <w:rsid w:val="00AB1C78"/>
    <w:rsid w:val="00AE3FDB"/>
    <w:rsid w:val="00AF2ACD"/>
    <w:rsid w:val="00B05878"/>
    <w:rsid w:val="00B67FBF"/>
    <w:rsid w:val="00B972C4"/>
    <w:rsid w:val="00BB6C33"/>
    <w:rsid w:val="00C14427"/>
    <w:rsid w:val="00C155D1"/>
    <w:rsid w:val="00C25D3D"/>
    <w:rsid w:val="00C36678"/>
    <w:rsid w:val="00C564E4"/>
    <w:rsid w:val="00C57506"/>
    <w:rsid w:val="00C66306"/>
    <w:rsid w:val="00C87024"/>
    <w:rsid w:val="00CA00E7"/>
    <w:rsid w:val="00CC17CF"/>
    <w:rsid w:val="00D26D6B"/>
    <w:rsid w:val="00D626B9"/>
    <w:rsid w:val="00D80783"/>
    <w:rsid w:val="00D809F1"/>
    <w:rsid w:val="00D91520"/>
    <w:rsid w:val="00DA0F9B"/>
    <w:rsid w:val="00DD078E"/>
    <w:rsid w:val="00DF0647"/>
    <w:rsid w:val="00E13FDC"/>
    <w:rsid w:val="00E36C7C"/>
    <w:rsid w:val="00ED213C"/>
    <w:rsid w:val="00ED3402"/>
    <w:rsid w:val="00ED4FD4"/>
    <w:rsid w:val="00EF3DC5"/>
    <w:rsid w:val="00F031F4"/>
    <w:rsid w:val="00F51C5F"/>
    <w:rsid w:val="00F74FC1"/>
    <w:rsid w:val="00FC587D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Pr>
      <w:b/>
      <w:bCs/>
      <w:sz w:val="24"/>
    </w:rPr>
  </w:style>
  <w:style w:type="paragraph" w:customStyle="1" w:styleId="a4">
    <w:name w:val="Шаблон"/>
    <w:pPr>
      <w:spacing w:line="288" w:lineRule="auto"/>
      <w:jc w:val="center"/>
    </w:pPr>
    <w:rPr>
      <w:rFonts w:ascii="Tahoma" w:hAnsi="Tahoma"/>
      <w:sz w:val="16"/>
    </w:rPr>
  </w:style>
  <w:style w:type="paragraph" w:customStyle="1" w:styleId="a5">
    <w:name w:val="Обращение"/>
    <w:next w:val="a6"/>
    <w:pPr>
      <w:jc w:val="center"/>
    </w:pPr>
    <w:rPr>
      <w:b/>
      <w:bCs/>
      <w:i/>
      <w:iCs/>
      <w:sz w:val="28"/>
    </w:rPr>
  </w:style>
  <w:style w:type="paragraph" w:customStyle="1" w:styleId="a6">
    <w:name w:val="Текст документа"/>
    <w:basedOn w:val="a"/>
    <w:pPr>
      <w:ind w:firstLine="567"/>
    </w:pPr>
    <w:rPr>
      <w:sz w:val="26"/>
    </w:rPr>
  </w:style>
  <w:style w:type="paragraph" w:styleId="a7">
    <w:name w:val="footer"/>
    <w:basedOn w:val="a"/>
    <w:rsid w:val="002D5AF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D5AF5"/>
  </w:style>
  <w:style w:type="paragraph" w:styleId="a9">
    <w:name w:val="Body Text"/>
    <w:basedOn w:val="a"/>
    <w:rsid w:val="00C25D3D"/>
    <w:pPr>
      <w:jc w:val="both"/>
    </w:pPr>
    <w:rPr>
      <w:sz w:val="28"/>
    </w:rPr>
  </w:style>
  <w:style w:type="paragraph" w:styleId="3">
    <w:name w:val="Body Text 3"/>
    <w:basedOn w:val="a"/>
    <w:rsid w:val="00C25D3D"/>
    <w:pPr>
      <w:jc w:val="both"/>
    </w:pPr>
    <w:rPr>
      <w:sz w:val="28"/>
      <w:szCs w:val="20"/>
    </w:rPr>
  </w:style>
  <w:style w:type="paragraph" w:styleId="aa">
    <w:name w:val="header"/>
    <w:basedOn w:val="a"/>
    <w:rsid w:val="00A462DF"/>
    <w:pPr>
      <w:tabs>
        <w:tab w:val="center" w:pos="4677"/>
        <w:tab w:val="right" w:pos="9355"/>
      </w:tabs>
    </w:pPr>
  </w:style>
  <w:style w:type="character" w:customStyle="1" w:styleId="ab">
    <w:name w:val="Абзац списка Знак"/>
    <w:link w:val="ac"/>
    <w:locked/>
    <w:rsid w:val="006E411B"/>
    <w:rPr>
      <w:sz w:val="22"/>
      <w:szCs w:val="22"/>
      <w:lang w:val="x-none" w:eastAsia="x-none"/>
    </w:rPr>
  </w:style>
  <w:style w:type="paragraph" w:styleId="ac">
    <w:name w:val="List Paragraph"/>
    <w:basedOn w:val="a"/>
    <w:link w:val="ab"/>
    <w:qFormat/>
    <w:rsid w:val="006E411B"/>
    <w:pPr>
      <w:spacing w:after="200" w:line="276" w:lineRule="auto"/>
      <w:ind w:left="720"/>
      <w:contextualSpacing/>
    </w:pPr>
    <w:rPr>
      <w:sz w:val="22"/>
      <w:szCs w:val="22"/>
      <w:lang w:val="x-none" w:eastAsia="x-none"/>
    </w:rPr>
  </w:style>
  <w:style w:type="paragraph" w:customStyle="1" w:styleId="ConsPlusTitle">
    <w:name w:val="ConsPlusTitle"/>
    <w:uiPriority w:val="99"/>
    <w:rsid w:val="006E41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rsid w:val="00583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83B3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3569D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uiPriority w:val="39"/>
    <w:rsid w:val="005B399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Pr>
      <w:b/>
      <w:bCs/>
      <w:sz w:val="24"/>
    </w:rPr>
  </w:style>
  <w:style w:type="paragraph" w:customStyle="1" w:styleId="a4">
    <w:name w:val="Шаблон"/>
    <w:pPr>
      <w:spacing w:line="288" w:lineRule="auto"/>
      <w:jc w:val="center"/>
    </w:pPr>
    <w:rPr>
      <w:rFonts w:ascii="Tahoma" w:hAnsi="Tahoma"/>
      <w:sz w:val="16"/>
    </w:rPr>
  </w:style>
  <w:style w:type="paragraph" w:customStyle="1" w:styleId="a5">
    <w:name w:val="Обращение"/>
    <w:next w:val="a6"/>
    <w:pPr>
      <w:jc w:val="center"/>
    </w:pPr>
    <w:rPr>
      <w:b/>
      <w:bCs/>
      <w:i/>
      <w:iCs/>
      <w:sz w:val="28"/>
    </w:rPr>
  </w:style>
  <w:style w:type="paragraph" w:customStyle="1" w:styleId="a6">
    <w:name w:val="Текст документа"/>
    <w:basedOn w:val="a"/>
    <w:pPr>
      <w:ind w:firstLine="567"/>
    </w:pPr>
    <w:rPr>
      <w:sz w:val="26"/>
    </w:rPr>
  </w:style>
  <w:style w:type="paragraph" w:styleId="a7">
    <w:name w:val="footer"/>
    <w:basedOn w:val="a"/>
    <w:rsid w:val="002D5AF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D5AF5"/>
  </w:style>
  <w:style w:type="paragraph" w:styleId="a9">
    <w:name w:val="Body Text"/>
    <w:basedOn w:val="a"/>
    <w:rsid w:val="00C25D3D"/>
    <w:pPr>
      <w:jc w:val="both"/>
    </w:pPr>
    <w:rPr>
      <w:sz w:val="28"/>
    </w:rPr>
  </w:style>
  <w:style w:type="paragraph" w:styleId="3">
    <w:name w:val="Body Text 3"/>
    <w:basedOn w:val="a"/>
    <w:rsid w:val="00C25D3D"/>
    <w:pPr>
      <w:jc w:val="both"/>
    </w:pPr>
    <w:rPr>
      <w:sz w:val="28"/>
      <w:szCs w:val="20"/>
    </w:rPr>
  </w:style>
  <w:style w:type="paragraph" w:styleId="aa">
    <w:name w:val="header"/>
    <w:basedOn w:val="a"/>
    <w:rsid w:val="00A462DF"/>
    <w:pPr>
      <w:tabs>
        <w:tab w:val="center" w:pos="4677"/>
        <w:tab w:val="right" w:pos="9355"/>
      </w:tabs>
    </w:pPr>
  </w:style>
  <w:style w:type="character" w:customStyle="1" w:styleId="ab">
    <w:name w:val="Абзац списка Знак"/>
    <w:link w:val="ac"/>
    <w:locked/>
    <w:rsid w:val="006E411B"/>
    <w:rPr>
      <w:sz w:val="22"/>
      <w:szCs w:val="22"/>
      <w:lang w:val="x-none" w:eastAsia="x-none"/>
    </w:rPr>
  </w:style>
  <w:style w:type="paragraph" w:styleId="ac">
    <w:name w:val="List Paragraph"/>
    <w:basedOn w:val="a"/>
    <w:link w:val="ab"/>
    <w:qFormat/>
    <w:rsid w:val="006E411B"/>
    <w:pPr>
      <w:spacing w:after="200" w:line="276" w:lineRule="auto"/>
      <w:ind w:left="720"/>
      <w:contextualSpacing/>
    </w:pPr>
    <w:rPr>
      <w:sz w:val="22"/>
      <w:szCs w:val="22"/>
      <w:lang w:val="x-none" w:eastAsia="x-none"/>
    </w:rPr>
  </w:style>
  <w:style w:type="paragraph" w:customStyle="1" w:styleId="ConsPlusTitle">
    <w:name w:val="ConsPlusTitle"/>
    <w:uiPriority w:val="99"/>
    <w:rsid w:val="006E41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rsid w:val="00583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83B3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3569D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uiPriority w:val="39"/>
    <w:rsid w:val="005B399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g.resh.edu.ru|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1088;&#1072;&#1073;&#1086;&#1095;&#1072;&#1103;\&#1087;&#1086;%20&#1092;&#1091;&#1085;&#1082;&#1094;&#1080;&#1086;&#1085;&#1072;&#1083;&#1100;&#1085;&#1086;&#1081;%20&#1075;&#1088;&#1072;&#1084;&#1086;&#1090;&#1085;&#1086;&#1089;&#1090;&#1080;\&#1055;&#1083;&#1072;&#1085;%20&#1087;&#1086;%20&#1092;&#1091;&#1085;&#1082;%20&#1075;&#1088;&#1072;&#1084;&#1086;&#1090;&#1085;\&#1056;&#1072;&#1089;&#1087;&#1086;&#1088;&#1103;&#1078;&#1077;&#1085;&#1080;&#1077;%20266-1%20&#1086;&#1090;%2017.09.2021%20&#1054;&#1073;%20&#1091;&#1090;&#1074;%20&#1076;&#1086;&#1088;&#1086;&#1078;&#1085;&#1086;&#1081;%20&#1082;&#1072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266-1 от 17.09.2021 Об утв дорожной карты</Template>
  <TotalTime>199</TotalTime>
  <Pages>8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usvpu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Lenovo</dc:creator>
  <cp:lastModifiedBy>Погорелова</cp:lastModifiedBy>
  <cp:revision>29</cp:revision>
  <cp:lastPrinted>2024-02-26T12:36:00Z</cp:lastPrinted>
  <dcterms:created xsi:type="dcterms:W3CDTF">2021-09-27T15:25:00Z</dcterms:created>
  <dcterms:modified xsi:type="dcterms:W3CDTF">2024-02-26T12:39:00Z</dcterms:modified>
</cp:coreProperties>
</file>