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4823" w14:textId="1BE993DD" w:rsidR="00B233EF" w:rsidRDefault="00B233EF" w:rsidP="00B233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233EF">
        <w:rPr>
          <w:rFonts w:ascii="Times New Roman" w:hAnsi="Times New Roman" w:cs="Times New Roman"/>
          <w:b/>
          <w:sz w:val="24"/>
          <w:szCs w:val="24"/>
        </w:rPr>
        <w:t>нформационно-статистический отчет о выполнении план мероприятий («дорожная карта»), направленных на формирование и оценку функциональной грамотности обучающихся общеобразовательных учреждений Белоярского района на 2024-2025 годы</w:t>
      </w:r>
    </w:p>
    <w:p w14:paraId="16C9208D" w14:textId="73D71D19" w:rsidR="006B2D5B" w:rsidRPr="00C257C7" w:rsidRDefault="00623850" w:rsidP="00B233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572">
        <w:rPr>
          <w:rFonts w:ascii="Times New Roman" w:hAnsi="Times New Roman" w:cs="Times New Roman"/>
          <w:b/>
          <w:sz w:val="24"/>
          <w:szCs w:val="24"/>
        </w:rPr>
        <w:t>I.</w:t>
      </w:r>
      <w:r w:rsidRPr="009D3572">
        <w:rPr>
          <w:rFonts w:ascii="Times New Roman" w:hAnsi="Times New Roman" w:cs="Times New Roman"/>
          <w:b/>
          <w:sz w:val="24"/>
          <w:szCs w:val="24"/>
        </w:rPr>
        <w:tab/>
        <w:t>Организационно-управленческая деятельность</w:t>
      </w:r>
    </w:p>
    <w:p w14:paraId="5F4EB946" w14:textId="4B85A9C2" w:rsidR="006B2D5B" w:rsidRPr="001F18EC" w:rsidRDefault="00C257C7" w:rsidP="001F1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МАУ «БМЦ» размещается актуальная информация по вопросам </w:t>
      </w:r>
      <w:r w:rsidR="0080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оценивания 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обучающихся общеобразовательных учреждений Белоярского района. В разделе «Направления деятельности», «Функциональная грамотность» размещены </w:t>
      </w:r>
      <w:r w:rsidR="001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рекомендации, 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использования в </w:t>
      </w:r>
      <w:r w:rsidR="00807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и внеурочной деятельности</w:t>
      </w:r>
      <w:r w:rsidR="00807768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C7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https://miabmc.ukit.me/funktsionalnaia_ghramotnost</w:t>
        </w:r>
      </w:hyperlink>
      <w:r w:rsid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ссылки на электронные банки заданий</w:t>
      </w:r>
      <w:r w:rsidR="0080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информация об актуальных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>образовательны</w:t>
      </w:r>
      <w:r w:rsidR="00807768">
        <w:rPr>
          <w:rFonts w:ascii="Times New Roman" w:eastAsia="Calibri" w:hAnsi="Times New Roman" w:cs="Times New Roman"/>
          <w:color w:val="000000"/>
          <w:sz w:val="24"/>
          <w:szCs w:val="28"/>
        </w:rPr>
        <w:t>х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события</w:t>
      </w:r>
      <w:r w:rsidR="0080776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х (семинарах, совещаниях, марафонах) </w:t>
      </w:r>
      <w:r w:rsidR="00197A6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от </w:t>
      </w:r>
      <w:r w:rsidR="00807768" w:rsidRPr="00807768">
        <w:rPr>
          <w:rFonts w:ascii="Times New Roman" w:eastAsia="Calibri" w:hAnsi="Times New Roman" w:cs="Times New Roman"/>
          <w:color w:val="000000"/>
          <w:sz w:val="24"/>
          <w:szCs w:val="28"/>
        </w:rPr>
        <w:t>ФГБНУ «Институт стратегии развития образования РАО», ФГАОУ ДПО «Академия Минпросвещения России»,</w:t>
      </w:r>
      <w:r w:rsidR="0080776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АУ ДПО «Институт развития образования</w:t>
      </w:r>
      <w:r w:rsidR="00197A6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</w:t>
      </w:r>
      <w:r w:rsidR="00197A66" w:rsidRPr="00197A66">
        <w:rPr>
          <w:rFonts w:ascii="Times New Roman" w:eastAsia="Calibri" w:hAnsi="Times New Roman" w:cs="Times New Roman"/>
          <w:color w:val="000000"/>
          <w:sz w:val="24"/>
          <w:szCs w:val="28"/>
        </w:rPr>
        <w:t>Ф</w:t>
      </w:r>
      <w:r w:rsidR="00197A6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ГБНУ </w:t>
      </w:r>
      <w:r w:rsidR="00197A66" w:rsidRPr="00197A66">
        <w:rPr>
          <w:rFonts w:ascii="Times New Roman" w:eastAsia="Calibri" w:hAnsi="Times New Roman" w:cs="Times New Roman"/>
          <w:color w:val="000000"/>
          <w:sz w:val="24"/>
          <w:szCs w:val="28"/>
        </w:rPr>
        <w:t>«Институт содержания и методов обучения»</w:t>
      </w:r>
      <w:r w:rsidR="00807768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14:paraId="2CC1A8D9" w14:textId="74022FBA" w:rsidR="001F18EC" w:rsidRDefault="001F18EC" w:rsidP="001F1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консультационная помощь по вопросам актуализации и составления планов работы районных методических объединений в части формирования и оценки функциональной грамотности обучающихся, повесток заседаний. В рамках данной темы руководителями РМО и педагогами проведены следующие мероприятия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</w:t>
      </w:r>
      <w:r w:rsidRPr="001F1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B1DFC5" w14:textId="77777777" w:rsidR="001F18EC" w:rsidRPr="001F18EC" w:rsidRDefault="001F18EC" w:rsidP="001F1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5036"/>
        <w:gridCol w:w="6309"/>
        <w:gridCol w:w="3195"/>
      </w:tblGrid>
      <w:tr w:rsidR="00197A66" w14:paraId="449444EB" w14:textId="715889AF" w:rsidTr="00197A66">
        <w:tc>
          <w:tcPr>
            <w:tcW w:w="704" w:type="dxa"/>
          </w:tcPr>
          <w:p w14:paraId="4FE341FF" w14:textId="22BD0A42" w:rsidR="00197A66" w:rsidRPr="001F18EC" w:rsidRDefault="00197A66" w:rsidP="001F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6" w:type="dxa"/>
          </w:tcPr>
          <w:p w14:paraId="5C67C168" w14:textId="0611A822" w:rsidR="00197A66" w:rsidRPr="001F18EC" w:rsidRDefault="00197A66" w:rsidP="001F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РМО</w:t>
            </w:r>
          </w:p>
        </w:tc>
        <w:tc>
          <w:tcPr>
            <w:tcW w:w="6309" w:type="dxa"/>
          </w:tcPr>
          <w:p w14:paraId="13739098" w14:textId="2437DF36" w:rsidR="00197A66" w:rsidRPr="001F18EC" w:rsidRDefault="00197A66" w:rsidP="001F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темы</w:t>
            </w:r>
          </w:p>
        </w:tc>
        <w:tc>
          <w:tcPr>
            <w:tcW w:w="3195" w:type="dxa"/>
          </w:tcPr>
          <w:p w14:paraId="6CA6FD6D" w14:textId="0D729BF3" w:rsidR="00197A66" w:rsidRPr="001F18EC" w:rsidRDefault="00197A66" w:rsidP="001F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</w:tr>
      <w:tr w:rsidR="00197A66" w14:paraId="6B8E945F" w14:textId="5D552C5E" w:rsidTr="00197A66">
        <w:tc>
          <w:tcPr>
            <w:tcW w:w="704" w:type="dxa"/>
          </w:tcPr>
          <w:p w14:paraId="0724CD75" w14:textId="0AA95A3B" w:rsidR="00197A66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</w:tcPr>
          <w:p w14:paraId="29EAAC11" w14:textId="35C46BF2" w:rsidR="00197A66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  <w:r w:rsid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речевому развитию</w:t>
            </w:r>
          </w:p>
        </w:tc>
        <w:tc>
          <w:tcPr>
            <w:tcW w:w="6309" w:type="dxa"/>
          </w:tcPr>
          <w:p w14:paraId="2AD7C23F" w14:textId="6E0B3E2E" w:rsidR="00197A66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учителя-логопеда «Формирование словаря – базовая ступень в формировании функциональной грамотности детей дошкольного возраста»</w:t>
            </w:r>
          </w:p>
        </w:tc>
        <w:tc>
          <w:tcPr>
            <w:tcW w:w="3195" w:type="dxa"/>
          </w:tcPr>
          <w:p w14:paraId="2793F009" w14:textId="5DFAA211" w:rsidR="00197A66" w:rsidRPr="001F18EC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</w:tr>
      <w:tr w:rsidR="00197A66" w14:paraId="506E8C56" w14:textId="716C5399" w:rsidTr="00197A66">
        <w:tc>
          <w:tcPr>
            <w:tcW w:w="704" w:type="dxa"/>
          </w:tcPr>
          <w:p w14:paraId="57DEEFB4" w14:textId="1DF74A66" w:rsidR="00197A66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6" w:type="dxa"/>
          </w:tcPr>
          <w:p w14:paraId="1E9EBB83" w14:textId="74867F3E" w:rsid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математики</w:t>
            </w:r>
          </w:p>
        </w:tc>
        <w:tc>
          <w:tcPr>
            <w:tcW w:w="6309" w:type="dxa"/>
          </w:tcPr>
          <w:p w14:paraId="523E1738" w14:textId="77777777" w:rsidR="00197A66" w:rsidRP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критического мышления на уроках математики</w:t>
            </w:r>
          </w:p>
          <w:p w14:paraId="330D9450" w14:textId="77777777" w:rsidR="00197A66" w:rsidRP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 – одна из форм оценки знаний обучающихся на уроках математики</w:t>
            </w:r>
          </w:p>
          <w:p w14:paraId="2AFF9A27" w14:textId="77777777" w:rsidR="00197A66" w:rsidRP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оценка функциональной грамотности на уроках математики</w:t>
            </w:r>
          </w:p>
          <w:p w14:paraId="4A8C5260" w14:textId="2AC9A2E2" w:rsid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 по формированию финансовой грамотности</w:t>
            </w:r>
          </w:p>
        </w:tc>
        <w:tc>
          <w:tcPr>
            <w:tcW w:w="3195" w:type="dxa"/>
          </w:tcPr>
          <w:p w14:paraId="63CFF59D" w14:textId="4850780C" w:rsidR="00197A66" w:rsidRPr="00197A66" w:rsidRDefault="00197A66" w:rsidP="00197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  <w:tr w:rsidR="00197A66" w14:paraId="02A511A8" w14:textId="3C0E6A91" w:rsidTr="00197A66">
        <w:tc>
          <w:tcPr>
            <w:tcW w:w="704" w:type="dxa"/>
          </w:tcPr>
          <w:p w14:paraId="3C0AAEA9" w14:textId="32EDF10A" w:rsidR="00197A66" w:rsidRDefault="00197A66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6" w:type="dxa"/>
          </w:tcPr>
          <w:p w14:paraId="00DB670F" w14:textId="6B683468" w:rsidR="00197A66" w:rsidRDefault="006A08C0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учителей-логопедов и дефектологов</w:t>
            </w:r>
          </w:p>
        </w:tc>
        <w:tc>
          <w:tcPr>
            <w:tcW w:w="6309" w:type="dxa"/>
          </w:tcPr>
          <w:p w14:paraId="7C0D5FDF" w14:textId="0FB1B9DC" w:rsidR="00197A66" w:rsidRDefault="006A08C0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приемы для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 грамотности</w:t>
            </w:r>
            <w:r w:rsidRPr="006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младших школьников</w:t>
            </w:r>
          </w:p>
        </w:tc>
        <w:tc>
          <w:tcPr>
            <w:tcW w:w="3195" w:type="dxa"/>
          </w:tcPr>
          <w:p w14:paraId="101B110C" w14:textId="75D92AF4" w:rsidR="00197A66" w:rsidRDefault="006A08C0" w:rsidP="001F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</w:tr>
      <w:tr w:rsidR="00353D50" w14:paraId="622575BB" w14:textId="77777777" w:rsidTr="00197A66">
        <w:tc>
          <w:tcPr>
            <w:tcW w:w="704" w:type="dxa"/>
          </w:tcPr>
          <w:p w14:paraId="7C1660FE" w14:textId="5222847A" w:rsidR="00353D50" w:rsidRDefault="00353D50" w:rsidP="00F1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6" w:type="dxa"/>
          </w:tcPr>
          <w:p w14:paraId="0193D9B4" w14:textId="1D9693FA" w:rsidR="00353D50" w:rsidRDefault="00353D50" w:rsidP="00F1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познавательному</w:t>
            </w: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</w:t>
            </w:r>
          </w:p>
        </w:tc>
        <w:tc>
          <w:tcPr>
            <w:tcW w:w="6309" w:type="dxa"/>
          </w:tcPr>
          <w:p w14:paraId="20137162" w14:textId="0C0C3557" w:rsidR="00353D50" w:rsidRPr="006A08C0" w:rsidRDefault="00353D50" w:rsidP="00F1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спикеров – педагогов по использованию дидактических игр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(формирование математической грамотности)</w:t>
            </w:r>
          </w:p>
        </w:tc>
        <w:tc>
          <w:tcPr>
            <w:tcW w:w="3195" w:type="dxa"/>
          </w:tcPr>
          <w:p w14:paraId="24F18FC6" w14:textId="7D338381" w:rsidR="00353D50" w:rsidRDefault="00353D50" w:rsidP="00F1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</w:tr>
      <w:tr w:rsidR="00F50826" w14:paraId="3E9C004C" w14:textId="77777777" w:rsidTr="00883DF9">
        <w:tc>
          <w:tcPr>
            <w:tcW w:w="15244" w:type="dxa"/>
            <w:gridSpan w:val="4"/>
          </w:tcPr>
          <w:p w14:paraId="74A37A69" w14:textId="6EE2B30A" w:rsidR="00F50826" w:rsidRPr="00F50826" w:rsidRDefault="00F50826" w:rsidP="00F17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F5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году было проведено 11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заседаний РМО</w:t>
            </w:r>
          </w:p>
        </w:tc>
      </w:tr>
    </w:tbl>
    <w:p w14:paraId="1C775657" w14:textId="290CDCCE" w:rsidR="001F18EC" w:rsidRDefault="001F18EC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FA3D9" w14:textId="77777777" w:rsidR="00F175E1" w:rsidRPr="001F18EC" w:rsidRDefault="00F175E1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CA33C" w14:textId="77777777" w:rsidR="001F18EC" w:rsidRDefault="001F18EC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E6298" w14:textId="77777777" w:rsidR="001F18EC" w:rsidRPr="006B2D5B" w:rsidRDefault="001F18EC" w:rsidP="00F1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E50C7" w14:textId="06277BB1" w:rsidR="00723701" w:rsidRPr="00723701" w:rsidRDefault="00723701" w:rsidP="00F1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23701">
        <w:rPr>
          <w:rFonts w:ascii="Times New Roman" w:hAnsi="Times New Roman" w:cs="Times New Roman"/>
          <w:b/>
          <w:sz w:val="24"/>
          <w:szCs w:val="24"/>
        </w:rPr>
        <w:t>.</w:t>
      </w:r>
      <w:r w:rsidRPr="00723701">
        <w:rPr>
          <w:rFonts w:ascii="Times New Roman" w:hAnsi="Times New Roman" w:cs="Times New Roman"/>
          <w:b/>
          <w:sz w:val="24"/>
          <w:szCs w:val="24"/>
        </w:rPr>
        <w:tab/>
      </w:r>
      <w:r w:rsidR="009D357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723701">
        <w:rPr>
          <w:rFonts w:ascii="Times New Roman" w:hAnsi="Times New Roman" w:cs="Times New Roman"/>
          <w:b/>
          <w:sz w:val="24"/>
          <w:szCs w:val="24"/>
        </w:rPr>
        <w:t>Работа с педагогами и образовательными организациями</w:t>
      </w:r>
    </w:p>
    <w:p w14:paraId="0EC019FA" w14:textId="0420CC83" w:rsidR="001C7939" w:rsidRDefault="001C7939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ХМАО-Югры, утвержденного приказом ДОиМП ХМАО – Югры от 20.09.2021 № 10-П-1244, распоряжения КО от </w:t>
      </w:r>
      <w:r w:rsidR="00623850" w:rsidRP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2024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23850" w:rsidRP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муниципального плана мероприятий («дорожная карта»), направленных на</w:t>
      </w:r>
      <w:r w:rsid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50" w:rsidRP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оценку функциональной грамотности обучающихся общеобразовательных учреждений Белоярского района на 2024-2025 г.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формирование и оценку функциональной грамотности обучающихся общеобразовательных учреждений Белоярского района, в 202</w:t>
      </w:r>
      <w:r w:rsidR="006238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7053D" w:rsidRPr="00270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 </w:t>
      </w:r>
      <w:r w:rsidRPr="00270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27053D" w:rsidRPr="00270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квалификацию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формирования функциональной грамотности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программам:</w:t>
      </w:r>
    </w:p>
    <w:p w14:paraId="51ACD6B2" w14:textId="4D8DCB71" w:rsidR="00C5191B" w:rsidRDefault="00C5191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1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обучающихся с использованием технологий искусственного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ИРО – 3 человека;</w:t>
      </w:r>
    </w:p>
    <w:p w14:paraId="53C27FA6" w14:textId="0C52F8F3" w:rsidR="00C5191B" w:rsidRDefault="00C5191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33FB"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методика преподавания курса финансовой грамотности различным категориям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</w:t>
      </w:r>
      <w:proofErr w:type="spellEnd"/>
      <w:r w:rsid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 человек;</w:t>
      </w:r>
    </w:p>
    <w:p w14:paraId="4D3ADEC0" w14:textId="027D9705" w:rsidR="00E133FB" w:rsidRDefault="00E133F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учебных заданий для развития финансовой и читательской грамотности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ИРО – 3 человека;</w:t>
      </w:r>
    </w:p>
    <w:p w14:paraId="4DAF4950" w14:textId="6FAE8713" w:rsidR="00E133FB" w:rsidRDefault="00E133F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оценка и развитие естественнонаучной грамотности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ИРО - 1 человек;</w:t>
      </w:r>
    </w:p>
    <w:p w14:paraId="52FDFC09" w14:textId="33AD4EB1" w:rsidR="00E133FB" w:rsidRDefault="00E133F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ИРО - 2 человека;</w:t>
      </w:r>
    </w:p>
    <w:p w14:paraId="0B817333" w14:textId="4D08F453" w:rsidR="00E133FB" w:rsidRDefault="00E133F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финансовой грамотности на уроках 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Академия Минпросвещения – 3 человека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8EBD" w14:textId="69A617E8" w:rsidR="00C5191B" w:rsidRDefault="00E133FB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основы формирования функциональной грамотности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3D"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053D"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Малое инновационное предприятие 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053D"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технологии</w:t>
      </w:r>
      <w:r w:rsid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 человек;</w:t>
      </w:r>
    </w:p>
    <w:p w14:paraId="780FA95A" w14:textId="13330C25" w:rsidR="0027053D" w:rsidRDefault="0027053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05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1 человек.</w:t>
      </w:r>
    </w:p>
    <w:p w14:paraId="20F53C76" w14:textId="1AC5ED8F" w:rsidR="001C7939" w:rsidRPr="001C7939" w:rsidRDefault="0027053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обучение прошли </w:t>
      </w:r>
      <w:r w:rsidRPr="00F1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работника, в 2022 – </w:t>
      </w:r>
      <w:r w:rsidRPr="00F1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F86ED" w14:textId="64A5089E" w:rsidR="00F175E1" w:rsidRPr="00F175E1" w:rsidRDefault="001C7939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в план повышения квалификации и профессиональной переподготовки педагогов, </w:t>
      </w:r>
      <w:r w:rsidR="00243B93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</w:t>
      </w:r>
      <w:r w:rsid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3B93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прошедших курсы по данной тематике в 202</w:t>
      </w:r>
      <w:r w:rsidR="006B2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действия</w:t>
      </w:r>
      <w:r w:rsidR="0093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повышении квалификации 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</w:t>
      </w:r>
      <w:r w:rsidR="0093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году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1198" w:rsidRP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повышения квалификации педагогических работников.</w:t>
      </w:r>
    </w:p>
    <w:p w14:paraId="56CF190A" w14:textId="357F17C4" w:rsidR="006B2D5B" w:rsidRPr="00353D50" w:rsidRDefault="006B2D5B" w:rsidP="00F175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1F18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826" w:rsidRPr="00F50826">
        <w:rPr>
          <w:rFonts w:ascii="Times New Roman" w:hAnsi="Times New Roman" w:cs="Times New Roman"/>
          <w:bCs/>
          <w:sz w:val="24"/>
          <w:szCs w:val="24"/>
        </w:rPr>
        <w:t>1)</w:t>
      </w:r>
      <w:r w:rsidR="001F1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</w:t>
      </w:r>
      <w:r w:rsidR="00353D50" w:rsidRP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</w:t>
      </w:r>
      <w:r w:rsidR="00353D50" w:rsidRP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 «Формирование и развитие функциональной грамотности обучающихся на всех уровнях образования для успешного прохождения независимой оценки качества» на базе СОШ п. Верхнеказымский</w:t>
      </w:r>
      <w:r w:rsidR="00353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90C4A" w14:textId="76702682" w:rsidR="00F50826" w:rsidRP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сельских школ работали следующие секции с мастер-классами и занятиями: </w:t>
      </w:r>
    </w:p>
    <w:p w14:paraId="722F6F86" w14:textId="24697814" w:rsidR="00F50826" w:rsidRP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учителей начальных классов, </w:t>
      </w:r>
    </w:p>
    <w:p w14:paraId="5C6D5A12" w14:textId="3BD4E609" w:rsidR="00F50826" w:rsidRP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учителей гуманитарного цикла, </w:t>
      </w:r>
    </w:p>
    <w:p w14:paraId="34DC1E1F" w14:textId="2213744E" w:rsidR="00F50826" w:rsidRP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секция учителей естественнонаучного цикла,</w:t>
      </w:r>
    </w:p>
    <w:p w14:paraId="6EC68209" w14:textId="0F676118" w:rsidR="00F50826" w:rsidRP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педагогов-психологов (тренинг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без стресса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62007A62" w14:textId="3974B172" w:rsidR="006B2D5B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методистов и заместителей руководителей с мастер-классом по использованию электронного банка заданий на платформе РЭШ. </w:t>
      </w:r>
      <w:r w:rsidR="006B2D5B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– </w:t>
      </w:r>
      <w:r w:rsidRPr="00F5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="006B2D5B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14:paraId="4CC84219" w14:textId="2D28B420" w:rsidR="00F50826" w:rsidRDefault="00F50826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функциональной грамотности выпускников были рассмотрены 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Pr="00F50826">
        <w:t xml:space="preserve"> 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педагогических работников образовательных учреждений по вопросам подготовки к итоговой аттестации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СОШ п. Лыхма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0826">
        <w:t xml:space="preserve"> 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школы была организована работа 6 секций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языка, математики, химии, информатики, английского языка и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– </w:t>
      </w:r>
      <w:r w:rsidRPr="00F5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F5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5597DE50" w14:textId="3D456894" w:rsidR="0007090D" w:rsidRPr="00863B7D" w:rsidRDefault="0007090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B727C1"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2024 года 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="009D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9D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Снегирек</w:t>
      </w:r>
      <w:r w:rsidR="009D19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Белоярский</w:t>
      </w:r>
      <w:r w:rsidR="009D19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</w:t>
      </w:r>
      <w:r w:rsidRPr="0007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семинар-практикум «Развитие предпосылок функциональной грамотности у детей дошкольного возраста средствами ОТСМ-ТРИЗ-РТВ технологии»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приняло участие </w:t>
      </w:r>
      <w:r w:rsidR="00B727C1" w:rsidRPr="00EE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онлайн и оффлайн форматах</w:t>
      </w:r>
      <w:r>
        <w:rPr>
          <w:rFonts w:eastAsia="Times New Roman" w:cs="Segoe UI Emoji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EEE7516" w14:textId="2C9659BD" w:rsidR="00662B1A" w:rsidRDefault="0007090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3FE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СОШ п. </w:t>
      </w:r>
      <w:r w:rsid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Сосновка</w:t>
      </w:r>
      <w:r w:rsidR="00D713FE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</w:t>
      </w:r>
      <w:r w:rsidR="007D0E84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0E84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регионального форума 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0E84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для всех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E84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1A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28-29 ноября 2024 года </w:t>
      </w:r>
      <w:r w:rsidR="007D0E84" w:rsidRPr="007D0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Сургут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662B1A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B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62B1A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Сургутского государственного университета были организованы экспертные и дискуссионные площадки для межрегионального и межведомственного диалога по обсуждению актуальных задач и приоритетов финансового просвещения в Российской Федерации. </w:t>
      </w:r>
    </w:p>
    <w:p w14:paraId="0FDD82CC" w14:textId="54BDB3F1" w:rsidR="00F904CC" w:rsidRPr="00F904CC" w:rsidRDefault="0007090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2B1A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2B1A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семинаре по функциональной грамотности «Формирование функциональной грамотности школьников как условие повышения качества образования в соответствии с требованиями ФГОС» 17 февраля 2024 года 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Нягани </w:t>
      </w:r>
      <w:r w:rsidR="00863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представляла делегация из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1A" w:rsidRPr="00EE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СОШ №2 г.Белоярский с выступлением </w:t>
      </w:r>
      <w:r w:rsidR="00863B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3B7D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Реверсивное наставничество как способ формирования функциональной грамотности педагогов</w:t>
      </w:r>
      <w:r w:rsidR="0086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пленарной сессии.</w:t>
      </w:r>
      <w:r w:rsidR="00662B1A" w:rsidRPr="0066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F54868" w14:textId="17AC76F7" w:rsidR="006B2D5B" w:rsidRPr="00AA0C7B" w:rsidRDefault="00863B7D" w:rsidP="00F175E1">
      <w:pPr>
        <w:spacing w:after="0" w:line="240" w:lineRule="auto"/>
        <w:ind w:firstLine="567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6B2D5B" w:rsidRPr="00723701">
        <w:rPr>
          <w:rFonts w:ascii="Times New Roman" w:hAnsi="Times New Roman" w:cs="Times New Roman"/>
          <w:b/>
          <w:sz w:val="24"/>
          <w:szCs w:val="24"/>
        </w:rPr>
        <w:t>Мероприятия по выявлению и обобщению успешных практик педагогов и общеобразовательных учреждений (в том числе стажировочных площадок) по формированию и оценке функциональной грамотности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26A6BD" w14:textId="1AEE3591" w:rsidR="001C7939" w:rsidRDefault="009D190E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региональном конкурсе методических материалов среди стажировочных площадок по формированию и развитию функциональной грамотности обучающихся приняло участие </w:t>
      </w:r>
      <w:r w:rsidR="00B727C1" w:rsidRPr="00B72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</w:t>
      </w:r>
      <w:r w:rsidR="00F9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п. Сосновка</w:t>
      </w:r>
      <w:r w:rsidR="00F904CC" w:rsidRPr="00F904CC">
        <w:t xml:space="preserve"> </w:t>
      </w:r>
      <w:r w:rsidR="00F904C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«Лаборатория функциональной грамотности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F904CC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номинации «Лучшее управленческое решение, направленное на реализацию</w:t>
      </w:r>
      <w:r w:rsidR="001C7939"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развития функциональной грамотности обучающихся». </w:t>
      </w:r>
    </w:p>
    <w:p w14:paraId="12A5543C" w14:textId="06CDFB3E" w:rsidR="00F904CC" w:rsidRDefault="00F904CC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разработок и дидактических материалов по вопросам формирования и развития функциональной грамотности обучающихся «PRO-функциональная грамотность»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(март 2024 года) 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</w:t>
      </w:r>
      <w:r w:rsidR="00B727C1" w:rsidRPr="00B72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района, </w:t>
      </w:r>
      <w:r w:rsidR="00B727C1" w:rsidRPr="00B72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победителями и призерами. Л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будут представлены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выступлений, мастер-классов на заседаниях районных методических объединений, муниципальных и региональных семинарах, региональных и федеральных конкурсах по вопросам формирования и развития функциональной грамотности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распоряжением Комитета по образованию администрации Белоярского района 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125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C1"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01.04.2024 года</w:t>
      </w:r>
      <w:r w:rsid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6E91F" w14:textId="55867247" w:rsidR="009E260D" w:rsidRDefault="00B727C1" w:rsidP="00B72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202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ежегодное совещание работников образования Белоярского района «Современное образование как открытая система: стратегии повышения качества». В рамках секций были подготовлены выступления и мастер-классы по тематике формирования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</w:t>
      </w:r>
      <w:r w:rsidR="00EE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1FAEA1" w14:textId="5439D6C8" w:rsidR="00B727C1" w:rsidRDefault="00B727C1" w:rsidP="009E2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2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72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технологии, обеспечивающие освоение детьми содержание дошкольного образования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функциональной грамотности у детей дошкольного возраста средствами ОТСМ-ТРИЗ-РТВ технологии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56897F" w14:textId="49F1A70C" w:rsidR="009E260D" w:rsidRDefault="009E260D" w:rsidP="009E2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преподавания учебных предметов в соответствии с обновленными ФГОС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 через формирование метапредметных умений и навыков на основе работы с классной газетой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обучающихся в условиях обновленного ФГОС НОО»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CA5CA" w14:textId="56A262E1" w:rsidR="009E260D" w:rsidRDefault="009E260D" w:rsidP="009E2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педагогических работников в реализации ФГОС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на уроках истории и обществознания как средство достижения метапредметных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33A8D0" w14:textId="0CAD04FD" w:rsidR="001C7939" w:rsidRPr="001C7939" w:rsidRDefault="009E260D" w:rsidP="00F17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«Школьные библиотеки в условиях новой реальности: возможности, успешные практики»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«Сотрудничество   учителя и библиотекаря в формировании навыков функционального чтения учащихся»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функциональной грамотности у учеников в рамках библиотечной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C7939" w:rsidRPr="001C7939" w:rsidSect="008C3C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87E"/>
    <w:multiLevelType w:val="hybridMultilevel"/>
    <w:tmpl w:val="2D00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239E"/>
    <w:multiLevelType w:val="hybridMultilevel"/>
    <w:tmpl w:val="1910F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E45FAF"/>
    <w:multiLevelType w:val="hybridMultilevel"/>
    <w:tmpl w:val="2BC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04ED"/>
    <w:multiLevelType w:val="hybridMultilevel"/>
    <w:tmpl w:val="428C7B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847F6C"/>
    <w:multiLevelType w:val="hybridMultilevel"/>
    <w:tmpl w:val="65F4D4B8"/>
    <w:lvl w:ilvl="0" w:tplc="43A0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0D24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0D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D8A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4D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007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746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E4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5854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2EB40B0"/>
    <w:multiLevelType w:val="hybridMultilevel"/>
    <w:tmpl w:val="1854B348"/>
    <w:lvl w:ilvl="0" w:tplc="81EC99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6C9E"/>
    <w:multiLevelType w:val="hybridMultilevel"/>
    <w:tmpl w:val="6CCC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32E3"/>
    <w:multiLevelType w:val="hybridMultilevel"/>
    <w:tmpl w:val="D6528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717F35"/>
    <w:multiLevelType w:val="hybridMultilevel"/>
    <w:tmpl w:val="2B8E562C"/>
    <w:lvl w:ilvl="0" w:tplc="3488BB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01D82"/>
    <w:multiLevelType w:val="hybridMultilevel"/>
    <w:tmpl w:val="893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E58F4"/>
    <w:multiLevelType w:val="hybridMultilevel"/>
    <w:tmpl w:val="210C21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90C02EC"/>
    <w:multiLevelType w:val="hybridMultilevel"/>
    <w:tmpl w:val="7980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E440E"/>
    <w:multiLevelType w:val="hybridMultilevel"/>
    <w:tmpl w:val="1D2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B4C66"/>
    <w:multiLevelType w:val="hybridMultilevel"/>
    <w:tmpl w:val="3CCA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B48"/>
    <w:multiLevelType w:val="hybridMultilevel"/>
    <w:tmpl w:val="89AE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52BD5"/>
    <w:multiLevelType w:val="hybridMultilevel"/>
    <w:tmpl w:val="8E8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423F1"/>
    <w:multiLevelType w:val="hybridMultilevel"/>
    <w:tmpl w:val="9DD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F3AC5"/>
    <w:multiLevelType w:val="hybridMultilevel"/>
    <w:tmpl w:val="BBC8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6F3"/>
    <w:multiLevelType w:val="hybridMultilevel"/>
    <w:tmpl w:val="ECE4B052"/>
    <w:lvl w:ilvl="0" w:tplc="62B651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D466B"/>
    <w:multiLevelType w:val="hybridMultilevel"/>
    <w:tmpl w:val="E962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635B4"/>
    <w:multiLevelType w:val="hybridMultilevel"/>
    <w:tmpl w:val="D8084A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C43822"/>
    <w:multiLevelType w:val="hybridMultilevel"/>
    <w:tmpl w:val="564E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06B8C"/>
    <w:multiLevelType w:val="hybridMultilevel"/>
    <w:tmpl w:val="53847858"/>
    <w:lvl w:ilvl="0" w:tplc="A0E27E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A5C07"/>
    <w:multiLevelType w:val="hybridMultilevel"/>
    <w:tmpl w:val="66A07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F16F1"/>
    <w:multiLevelType w:val="hybridMultilevel"/>
    <w:tmpl w:val="9334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73311"/>
    <w:multiLevelType w:val="hybridMultilevel"/>
    <w:tmpl w:val="91969A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EC6D7E"/>
    <w:multiLevelType w:val="hybridMultilevel"/>
    <w:tmpl w:val="CD526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1"/>
  </w:num>
  <w:num w:numId="10">
    <w:abstractNumId w:val="13"/>
  </w:num>
  <w:num w:numId="11">
    <w:abstractNumId w:val="25"/>
  </w:num>
  <w:num w:numId="12">
    <w:abstractNumId w:val="11"/>
  </w:num>
  <w:num w:numId="13">
    <w:abstractNumId w:val="18"/>
  </w:num>
  <w:num w:numId="14">
    <w:abstractNumId w:val="16"/>
  </w:num>
  <w:num w:numId="15">
    <w:abstractNumId w:val="17"/>
  </w:num>
  <w:num w:numId="16">
    <w:abstractNumId w:val="26"/>
  </w:num>
  <w:num w:numId="17">
    <w:abstractNumId w:val="7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</w:num>
  <w:num w:numId="22">
    <w:abstractNumId w:val="9"/>
  </w:num>
  <w:num w:numId="23">
    <w:abstractNumId w:val="2"/>
  </w:num>
  <w:num w:numId="24">
    <w:abstractNumId w:val="0"/>
  </w:num>
  <w:num w:numId="25">
    <w:abstractNumId w:val="14"/>
  </w:num>
  <w:num w:numId="26">
    <w:abstractNumId w:val="10"/>
  </w:num>
  <w:num w:numId="27">
    <w:abstractNumId w:val="4"/>
  </w:num>
  <w:num w:numId="28">
    <w:abstractNumId w:val="24"/>
  </w:num>
  <w:num w:numId="29">
    <w:abstractNumId w:val="5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69C"/>
    <w:rsid w:val="000103A8"/>
    <w:rsid w:val="00024A5A"/>
    <w:rsid w:val="00063962"/>
    <w:rsid w:val="0007090D"/>
    <w:rsid w:val="000A255F"/>
    <w:rsid w:val="000A3C63"/>
    <w:rsid w:val="000D4BB2"/>
    <w:rsid w:val="00140795"/>
    <w:rsid w:val="00140A65"/>
    <w:rsid w:val="00144D4D"/>
    <w:rsid w:val="00153BF4"/>
    <w:rsid w:val="001725BB"/>
    <w:rsid w:val="00173DFF"/>
    <w:rsid w:val="00192DC8"/>
    <w:rsid w:val="00194B94"/>
    <w:rsid w:val="001956F0"/>
    <w:rsid w:val="00197A66"/>
    <w:rsid w:val="001B574F"/>
    <w:rsid w:val="001C325C"/>
    <w:rsid w:val="001C7939"/>
    <w:rsid w:val="001D4224"/>
    <w:rsid w:val="001F18EC"/>
    <w:rsid w:val="001F3ADC"/>
    <w:rsid w:val="0021090D"/>
    <w:rsid w:val="00213FEA"/>
    <w:rsid w:val="00224F9F"/>
    <w:rsid w:val="00243B93"/>
    <w:rsid w:val="002540EE"/>
    <w:rsid w:val="0027053D"/>
    <w:rsid w:val="00274E53"/>
    <w:rsid w:val="002A466F"/>
    <w:rsid w:val="002C2081"/>
    <w:rsid w:val="002C2DDE"/>
    <w:rsid w:val="002C4B88"/>
    <w:rsid w:val="002C52A4"/>
    <w:rsid w:val="002E1F42"/>
    <w:rsid w:val="00313691"/>
    <w:rsid w:val="00315E10"/>
    <w:rsid w:val="0032627F"/>
    <w:rsid w:val="00353D50"/>
    <w:rsid w:val="003A038C"/>
    <w:rsid w:val="003C3FE0"/>
    <w:rsid w:val="003E642B"/>
    <w:rsid w:val="003E7FA7"/>
    <w:rsid w:val="003F4489"/>
    <w:rsid w:val="00420583"/>
    <w:rsid w:val="00460B0D"/>
    <w:rsid w:val="00484465"/>
    <w:rsid w:val="004A4DCB"/>
    <w:rsid w:val="004D0FE5"/>
    <w:rsid w:val="004E666E"/>
    <w:rsid w:val="004F2704"/>
    <w:rsid w:val="005018B2"/>
    <w:rsid w:val="00525D22"/>
    <w:rsid w:val="00540FDA"/>
    <w:rsid w:val="00591968"/>
    <w:rsid w:val="005949FF"/>
    <w:rsid w:val="005A70F7"/>
    <w:rsid w:val="005B1DE0"/>
    <w:rsid w:val="005C0FDE"/>
    <w:rsid w:val="005F261F"/>
    <w:rsid w:val="006125A6"/>
    <w:rsid w:val="00623850"/>
    <w:rsid w:val="00635893"/>
    <w:rsid w:val="00662B1A"/>
    <w:rsid w:val="006746DA"/>
    <w:rsid w:val="006915FB"/>
    <w:rsid w:val="006A08C0"/>
    <w:rsid w:val="006A0DB1"/>
    <w:rsid w:val="006A5F03"/>
    <w:rsid w:val="006B269F"/>
    <w:rsid w:val="006B2D5B"/>
    <w:rsid w:val="006E7E62"/>
    <w:rsid w:val="006F3090"/>
    <w:rsid w:val="006F6622"/>
    <w:rsid w:val="00723701"/>
    <w:rsid w:val="00724ACD"/>
    <w:rsid w:val="007314F7"/>
    <w:rsid w:val="00733D10"/>
    <w:rsid w:val="007500D2"/>
    <w:rsid w:val="00774152"/>
    <w:rsid w:val="00782D91"/>
    <w:rsid w:val="00790290"/>
    <w:rsid w:val="007B039A"/>
    <w:rsid w:val="007D0954"/>
    <w:rsid w:val="007D0E84"/>
    <w:rsid w:val="00801501"/>
    <w:rsid w:val="00807768"/>
    <w:rsid w:val="00825550"/>
    <w:rsid w:val="00855155"/>
    <w:rsid w:val="00863B7D"/>
    <w:rsid w:val="00864757"/>
    <w:rsid w:val="008743BA"/>
    <w:rsid w:val="00887DD6"/>
    <w:rsid w:val="008B570B"/>
    <w:rsid w:val="008C3C12"/>
    <w:rsid w:val="008E1DC8"/>
    <w:rsid w:val="008F0833"/>
    <w:rsid w:val="008F5470"/>
    <w:rsid w:val="00900342"/>
    <w:rsid w:val="00900889"/>
    <w:rsid w:val="00921BAB"/>
    <w:rsid w:val="00923378"/>
    <w:rsid w:val="00932CAA"/>
    <w:rsid w:val="009C6ECE"/>
    <w:rsid w:val="009D190E"/>
    <w:rsid w:val="009D3572"/>
    <w:rsid w:val="009E260D"/>
    <w:rsid w:val="009E773A"/>
    <w:rsid w:val="009F5599"/>
    <w:rsid w:val="00A01EAB"/>
    <w:rsid w:val="00A0632D"/>
    <w:rsid w:val="00A11D63"/>
    <w:rsid w:val="00A22EB7"/>
    <w:rsid w:val="00A563E7"/>
    <w:rsid w:val="00A7285B"/>
    <w:rsid w:val="00AC763B"/>
    <w:rsid w:val="00AD7D6F"/>
    <w:rsid w:val="00AE7D29"/>
    <w:rsid w:val="00AF4392"/>
    <w:rsid w:val="00AF4EA8"/>
    <w:rsid w:val="00B07C33"/>
    <w:rsid w:val="00B17DB4"/>
    <w:rsid w:val="00B233EF"/>
    <w:rsid w:val="00B31A51"/>
    <w:rsid w:val="00B34F59"/>
    <w:rsid w:val="00B37553"/>
    <w:rsid w:val="00B40819"/>
    <w:rsid w:val="00B45820"/>
    <w:rsid w:val="00B5579D"/>
    <w:rsid w:val="00B727C1"/>
    <w:rsid w:val="00B835D8"/>
    <w:rsid w:val="00B93201"/>
    <w:rsid w:val="00BA3F3B"/>
    <w:rsid w:val="00BC1320"/>
    <w:rsid w:val="00BF1468"/>
    <w:rsid w:val="00BF1E85"/>
    <w:rsid w:val="00C25456"/>
    <w:rsid w:val="00C257C7"/>
    <w:rsid w:val="00C42984"/>
    <w:rsid w:val="00C42B76"/>
    <w:rsid w:val="00C43C77"/>
    <w:rsid w:val="00C5191B"/>
    <w:rsid w:val="00C57B5D"/>
    <w:rsid w:val="00C7576A"/>
    <w:rsid w:val="00C7722B"/>
    <w:rsid w:val="00CA313C"/>
    <w:rsid w:val="00CB086F"/>
    <w:rsid w:val="00CC4A7F"/>
    <w:rsid w:val="00D11A94"/>
    <w:rsid w:val="00D34CD2"/>
    <w:rsid w:val="00D5634E"/>
    <w:rsid w:val="00D713FE"/>
    <w:rsid w:val="00D7470F"/>
    <w:rsid w:val="00D7669A"/>
    <w:rsid w:val="00DE469C"/>
    <w:rsid w:val="00DE738C"/>
    <w:rsid w:val="00DF625A"/>
    <w:rsid w:val="00E005B8"/>
    <w:rsid w:val="00E124A0"/>
    <w:rsid w:val="00E133FB"/>
    <w:rsid w:val="00E16FB7"/>
    <w:rsid w:val="00E7270C"/>
    <w:rsid w:val="00E76424"/>
    <w:rsid w:val="00E91C65"/>
    <w:rsid w:val="00EA6E14"/>
    <w:rsid w:val="00EB5FF4"/>
    <w:rsid w:val="00EE1198"/>
    <w:rsid w:val="00EE2E93"/>
    <w:rsid w:val="00EF1D37"/>
    <w:rsid w:val="00EF5270"/>
    <w:rsid w:val="00F04172"/>
    <w:rsid w:val="00F175E1"/>
    <w:rsid w:val="00F422AF"/>
    <w:rsid w:val="00F44A8F"/>
    <w:rsid w:val="00F461F4"/>
    <w:rsid w:val="00F466F7"/>
    <w:rsid w:val="00F50826"/>
    <w:rsid w:val="00F509B6"/>
    <w:rsid w:val="00F55CD4"/>
    <w:rsid w:val="00F56199"/>
    <w:rsid w:val="00F904CC"/>
    <w:rsid w:val="00FB3AD2"/>
    <w:rsid w:val="00FC545E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2BA"/>
  <w15:docId w15:val="{AE47D963-B631-4B8B-BD7B-3B52ECE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3B"/>
  </w:style>
  <w:style w:type="paragraph" w:styleId="1">
    <w:name w:val="heading 1"/>
    <w:basedOn w:val="a"/>
    <w:next w:val="a"/>
    <w:link w:val="10"/>
    <w:uiPriority w:val="9"/>
    <w:qFormat/>
    <w:rsid w:val="001C79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C79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724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qFormat/>
    <w:rsid w:val="00CA313C"/>
    <w:rPr>
      <w:color w:val="0000FF" w:themeColor="hyperlink"/>
      <w:u w:val="single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A01E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4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1C79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79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7939"/>
  </w:style>
  <w:style w:type="paragraph" w:styleId="a9">
    <w:name w:val="footer"/>
    <w:basedOn w:val="a"/>
    <w:link w:val="aa"/>
    <w:uiPriority w:val="99"/>
    <w:unhideWhenUsed/>
    <w:rsid w:val="001C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793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1C7939"/>
    <w:rPr>
      <w:i/>
      <w:iCs/>
    </w:rPr>
  </w:style>
  <w:style w:type="character" w:customStyle="1" w:styleId="Bodytext2Bold">
    <w:name w:val="Body text (2) + Bold"/>
    <w:basedOn w:val="a0"/>
    <w:rsid w:val="001C7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1C79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C7939"/>
    <w:pPr>
      <w:widowControl w:val="0"/>
      <w:shd w:val="clear" w:color="auto" w:fill="FFFFFF"/>
      <w:spacing w:before="300"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 + Полужирный"/>
    <w:basedOn w:val="21"/>
    <w:uiPriority w:val="99"/>
    <w:rsid w:val="001C7939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1C7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C7939"/>
    <w:rPr>
      <w:color w:val="800080"/>
      <w:u w:val="single"/>
    </w:rPr>
  </w:style>
  <w:style w:type="table" w:customStyle="1" w:styleId="111">
    <w:name w:val="Сетка таблицы11"/>
    <w:basedOn w:val="a1"/>
    <w:next w:val="a3"/>
    <w:uiPriority w:val="39"/>
    <w:rsid w:val="001C7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3"/>
    <w:uiPriority w:val="59"/>
    <w:rsid w:val="001C79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основа"/>
    <w:link w:val="ad"/>
    <w:uiPriority w:val="1"/>
    <w:qFormat/>
    <w:rsid w:val="001C7939"/>
    <w:pPr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1C7939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C7939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1C7939"/>
  </w:style>
  <w:style w:type="character" w:styleId="ae">
    <w:name w:val="FollowedHyperlink"/>
    <w:basedOn w:val="a0"/>
    <w:uiPriority w:val="99"/>
    <w:semiHidden/>
    <w:unhideWhenUsed/>
    <w:rsid w:val="001C7939"/>
    <w:rPr>
      <w:color w:val="800080" w:themeColor="followedHyperlink"/>
      <w:u w:val="single"/>
    </w:rPr>
  </w:style>
  <w:style w:type="character" w:customStyle="1" w:styleId="112">
    <w:name w:val="Заголовок 1 Знак1"/>
    <w:basedOn w:val="a0"/>
    <w:uiPriority w:val="9"/>
    <w:rsid w:val="001C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bmc.ukit.me/funktsionalnaia_ghramot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401C-F483-429B-90EF-63E94E46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111</cp:revision>
  <dcterms:created xsi:type="dcterms:W3CDTF">2021-11-23T11:00:00Z</dcterms:created>
  <dcterms:modified xsi:type="dcterms:W3CDTF">2025-01-14T05:40:00Z</dcterms:modified>
</cp:coreProperties>
</file>