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0" w:rsidRPr="000F0E39" w:rsidRDefault="00B57C80" w:rsidP="00B57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E39">
        <w:rPr>
          <w:rFonts w:ascii="Times New Roman" w:hAnsi="Times New Roman" w:cs="Times New Roman"/>
          <w:b/>
          <w:sz w:val="24"/>
          <w:szCs w:val="24"/>
        </w:rPr>
        <w:t>План работы РМО учителей географии Белоярского района</w:t>
      </w:r>
    </w:p>
    <w:p w:rsidR="004A2B76" w:rsidRPr="000F0E39" w:rsidRDefault="00B57C80" w:rsidP="00B57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E39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A81A72" w:rsidRPr="000F0E39" w:rsidRDefault="00A81A72" w:rsidP="00B57C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C80" w:rsidRPr="000F0E39" w:rsidRDefault="00B57C80" w:rsidP="00A81A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0E39">
        <w:rPr>
          <w:rFonts w:ascii="Times New Roman" w:hAnsi="Times New Roman" w:cs="Times New Roman"/>
          <w:sz w:val="24"/>
          <w:szCs w:val="24"/>
        </w:rPr>
        <w:t>Методическая тема: «повышение эффективности и качества преподавания географии через организацию современного урока».</w:t>
      </w:r>
    </w:p>
    <w:p w:rsidR="000F0E39" w:rsidRDefault="00B57C80" w:rsidP="00A81A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0E39">
        <w:rPr>
          <w:rFonts w:ascii="Times New Roman" w:hAnsi="Times New Roman" w:cs="Times New Roman"/>
          <w:sz w:val="24"/>
          <w:szCs w:val="24"/>
          <w:u w:val="single"/>
        </w:rPr>
        <w:t>Цель методической работы:</w:t>
      </w:r>
      <w:r w:rsidRPr="000F0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C80" w:rsidRPr="000F0E39" w:rsidRDefault="000F0E39" w:rsidP="00A81A7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7C80" w:rsidRPr="000F0E39">
        <w:rPr>
          <w:rFonts w:ascii="Times New Roman" w:hAnsi="Times New Roman" w:cs="Times New Roman"/>
          <w:sz w:val="24"/>
          <w:szCs w:val="24"/>
        </w:rPr>
        <w:t>овышение профессиональной компетентности педагогов по актуальным вопросам педагогической деятельности, необходимой для обеспечения качества образования.</w:t>
      </w:r>
    </w:p>
    <w:p w:rsidR="00B57C80" w:rsidRPr="000F0E39" w:rsidRDefault="00B57C80" w:rsidP="00A81A72">
      <w:pPr>
        <w:shd w:val="clear" w:color="auto" w:fill="FFFFFF"/>
        <w:spacing w:after="0" w:line="360" w:lineRule="auto"/>
        <w:ind w:left="652" w:right="6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3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B57C80" w:rsidRPr="000F0E39" w:rsidRDefault="00B57C80" w:rsidP="00A81A7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 компетентность педагогов по вопросам использования цифровых образовательных ресурсов на уроках и во внеурочной деятельности.</w:t>
      </w:r>
    </w:p>
    <w:p w:rsidR="00A81A72" w:rsidRPr="000F0E39" w:rsidRDefault="00A81A72" w:rsidP="00A81A72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right="6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39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Совершенствование предметной и методической подготовки учителей для обеспечения качества образования учащихся;</w:t>
      </w:r>
    </w:p>
    <w:p w:rsidR="00B57C80" w:rsidRPr="000F0E39" w:rsidRDefault="00A81A72" w:rsidP="00A81A7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39">
        <w:rPr>
          <w:rFonts w:ascii="Times New Roman" w:hAnsi="Times New Roman" w:cs="Times New Roman"/>
          <w:sz w:val="24"/>
          <w:szCs w:val="24"/>
          <w:shd w:val="clear" w:color="auto" w:fill="FFFFFF"/>
        </w:rPr>
        <w:t> Выявление и устранение проблем подготовки учащихся по результатам ВПР и ГИА.</w:t>
      </w:r>
    </w:p>
    <w:p w:rsidR="00A81A72" w:rsidRPr="000F0E39" w:rsidRDefault="00A81A72" w:rsidP="00A81A7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консультативную поддержку и методическое сопровождение учителей.</w:t>
      </w:r>
    </w:p>
    <w:p w:rsidR="00A81A72" w:rsidRPr="000F0E39" w:rsidRDefault="00A81A72" w:rsidP="00A81A72">
      <w:pPr>
        <w:pStyle w:val="a3"/>
        <w:shd w:val="clear" w:color="auto" w:fill="FFFFFF"/>
        <w:spacing w:after="0" w:line="240" w:lineRule="auto"/>
        <w:ind w:righ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C80" w:rsidRPr="000F0E39" w:rsidRDefault="00A81A72" w:rsidP="00B57C80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F0E39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A81A72" w:rsidRPr="000F0E39" w:rsidRDefault="00A81A72" w:rsidP="0006012E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F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профессиональной компетентности педагогов.</w:t>
      </w:r>
    </w:p>
    <w:p w:rsidR="00A81A72" w:rsidRPr="000F0E39" w:rsidRDefault="00A81A72" w:rsidP="0006012E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ind w:right="682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F0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учебного процесса и внедрение эффективных форм внеурочной деятельности в школах района в рамках реализации проекта модернизации общего образования.</w:t>
      </w:r>
    </w:p>
    <w:p w:rsidR="00A81A72" w:rsidRPr="000F0E39" w:rsidRDefault="00A81A72" w:rsidP="0006012E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F0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учителей к обобщению и распространению педагогического опыта.</w:t>
      </w:r>
    </w:p>
    <w:p w:rsidR="00A81A72" w:rsidRDefault="00A81A72" w:rsidP="00A81A7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72" w:rsidRDefault="00A81A72" w:rsidP="00A81A7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E39" w:rsidRDefault="000F0E39" w:rsidP="00A81A7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E39" w:rsidRDefault="000F0E39" w:rsidP="00A81A7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E39" w:rsidRDefault="000F0E39" w:rsidP="00A81A7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3969"/>
        <w:gridCol w:w="2942"/>
      </w:tblGrid>
      <w:tr w:rsidR="00A81A72" w:rsidRPr="000F0E39" w:rsidTr="009D77FB">
        <w:tc>
          <w:tcPr>
            <w:tcW w:w="2660" w:type="dxa"/>
          </w:tcPr>
          <w:p w:rsidR="00A81A72" w:rsidRPr="000F0E39" w:rsidRDefault="00A81A72" w:rsidP="00A81A72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  <w:r w:rsidR="00191B67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</w:t>
            </w:r>
          </w:p>
        </w:tc>
        <w:tc>
          <w:tcPr>
            <w:tcW w:w="3969" w:type="dxa"/>
          </w:tcPr>
          <w:p w:rsidR="00A81A72" w:rsidRPr="000F0E39" w:rsidRDefault="00A81A72" w:rsidP="00A81A72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2942" w:type="dxa"/>
          </w:tcPr>
          <w:p w:rsidR="00A81A72" w:rsidRPr="000F0E39" w:rsidRDefault="00191B67" w:rsidP="00A81A72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1A72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A72" w:rsidRPr="000F0E39" w:rsidTr="009D77FB">
        <w:tc>
          <w:tcPr>
            <w:tcW w:w="2660" w:type="dxa"/>
          </w:tcPr>
          <w:p w:rsidR="00A81A72" w:rsidRPr="000F0E39" w:rsidRDefault="009D77FB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</w:t>
            </w:r>
          </w:p>
          <w:p w:rsidR="00191B67" w:rsidRPr="000F0E39" w:rsidRDefault="00191B67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3969" w:type="dxa"/>
          </w:tcPr>
          <w:p w:rsidR="00191B67" w:rsidRPr="000F0E39" w:rsidRDefault="00191B67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Тема:</w:t>
            </w: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0E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 в условиях реализации обновленных федеральных государственных образовательных стандартов и федеральных образовательных программ»</w:t>
            </w:r>
          </w:p>
          <w:p w:rsidR="00A81A72" w:rsidRPr="000F0E39" w:rsidRDefault="009D77FB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РМО за 2023-24 </w:t>
            </w:r>
            <w:proofErr w:type="spellStart"/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год.</w:t>
            </w:r>
          </w:p>
          <w:p w:rsidR="009D77FB" w:rsidRPr="000F0E39" w:rsidRDefault="009D77FB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Изменения в ФОП СОО на 2024-25 </w:t>
            </w:r>
            <w:proofErr w:type="spellStart"/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год по содержанию тем.</w:t>
            </w:r>
          </w:p>
          <w:p w:rsidR="009D77FB" w:rsidRPr="000F0E39" w:rsidRDefault="009D77FB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олимпиад </w:t>
            </w:r>
            <w:proofErr w:type="spellStart"/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ВсОШ</w:t>
            </w:r>
            <w:proofErr w:type="spellEnd"/>
          </w:p>
          <w:p w:rsidR="009D77FB" w:rsidRPr="000F0E39" w:rsidRDefault="009D77FB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работы с одарёнными детьми.</w:t>
            </w:r>
          </w:p>
          <w:p w:rsidR="009D77FB" w:rsidRPr="000F0E39" w:rsidRDefault="009D77FB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работы на 2024-25 </w:t>
            </w:r>
            <w:proofErr w:type="spellStart"/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942" w:type="dxa"/>
          </w:tcPr>
          <w:p w:rsidR="00AF0A4C" w:rsidRPr="000F0E39" w:rsidRDefault="00191B67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Брежнева Н.Г.</w:t>
            </w:r>
            <w:r w:rsidR="00AF0A4C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0A4C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 w:rsidR="00AF0A4C" w:rsidRPr="000F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A4C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Белоярский, учитель географии</w:t>
            </w:r>
          </w:p>
          <w:p w:rsidR="00A81A72" w:rsidRPr="000F0E39" w:rsidRDefault="00A81A72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B67" w:rsidRPr="000F0E39" w:rsidRDefault="00191B67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B67" w:rsidRPr="000F0E39" w:rsidRDefault="00191B67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191B67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Плюснинна</w:t>
            </w:r>
            <w:proofErr w:type="spellEnd"/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  <w:r w:rsidR="00AF0A4C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0A4C"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A4C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СОШ №3 г. Белоярский, учитель географии</w:t>
            </w:r>
          </w:p>
          <w:p w:rsidR="00191B67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1B67" w:rsidRPr="000F0E39" w:rsidRDefault="00191B67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B67" w:rsidRPr="000F0E39" w:rsidRDefault="00191B67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</w:tr>
      <w:tr w:rsidR="00191B67" w:rsidRPr="000F0E39" w:rsidTr="003E3FA7">
        <w:tc>
          <w:tcPr>
            <w:tcW w:w="2660" w:type="dxa"/>
          </w:tcPr>
          <w:p w:rsidR="00191B67" w:rsidRPr="000F0E39" w:rsidRDefault="00191B67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191B67" w:rsidRPr="000F0E39" w:rsidRDefault="00191B67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2024</w:t>
            </w:r>
          </w:p>
        </w:tc>
        <w:tc>
          <w:tcPr>
            <w:tcW w:w="3969" w:type="dxa"/>
            <w:vAlign w:val="bottom"/>
          </w:tcPr>
          <w:p w:rsidR="00191B67" w:rsidRPr="000F0E39" w:rsidRDefault="00191B67" w:rsidP="0027058B">
            <w:pPr>
              <w:pStyle w:val="a3"/>
              <w:numPr>
                <w:ilvl w:val="0"/>
                <w:numId w:val="10"/>
              </w:num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54"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функциональной грамотности </w:t>
            </w:r>
            <w:proofErr w:type="gramStart"/>
            <w:r w:rsidR="00D91F54" w:rsidRPr="000F0E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91F54"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как важнейшее условие повышения качества географического образования».</w:t>
            </w:r>
          </w:p>
          <w:p w:rsidR="00191B67" w:rsidRPr="000F0E39" w:rsidRDefault="00191B67" w:rsidP="0027058B">
            <w:pPr>
              <w:pStyle w:val="a3"/>
              <w:numPr>
                <w:ilvl w:val="0"/>
                <w:numId w:val="10"/>
              </w:num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>1. Итоги школьного</w:t>
            </w:r>
            <w:r w:rsidR="00D91F54"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, районного </w:t>
            </w: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D91F54" w:rsidRPr="000F0E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по географии.</w:t>
            </w:r>
          </w:p>
          <w:p w:rsidR="00D91F54" w:rsidRPr="000F0E39" w:rsidRDefault="00191B67" w:rsidP="0027058B">
            <w:pPr>
              <w:pStyle w:val="a3"/>
              <w:numPr>
                <w:ilvl w:val="0"/>
                <w:numId w:val="10"/>
              </w:num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1F54" w:rsidRPr="000F0E39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 выпускников как средство успешной сдачи экзаменов.</w:t>
            </w:r>
          </w:p>
          <w:p w:rsidR="00191B67" w:rsidRPr="000F0E39" w:rsidRDefault="00D91F54" w:rsidP="0027058B">
            <w:pPr>
              <w:pStyle w:val="a3"/>
              <w:numPr>
                <w:ilvl w:val="0"/>
                <w:numId w:val="10"/>
              </w:num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>3.Практикум. Решение задач ОГЭ и ЕГЭ вызывающих затруднения у учащихся.</w:t>
            </w:r>
          </w:p>
        </w:tc>
        <w:tc>
          <w:tcPr>
            <w:tcW w:w="2942" w:type="dxa"/>
          </w:tcPr>
          <w:p w:rsidR="00D91F54" w:rsidRPr="000F0E39" w:rsidRDefault="00D91F54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Плюснина</w:t>
            </w:r>
            <w:proofErr w:type="spellEnd"/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  <w:r w:rsidR="00AF0A4C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0A4C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СОШ №3 г. Белоярский, учитель географии</w:t>
            </w:r>
          </w:p>
          <w:p w:rsidR="00D91F54" w:rsidRPr="000F0E39" w:rsidRDefault="00D91F54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F54" w:rsidRPr="000F0E39" w:rsidRDefault="00D91F54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географии</w:t>
            </w:r>
          </w:p>
          <w:p w:rsidR="00AF0A4C" w:rsidRPr="000F0E39" w:rsidRDefault="00AF0A4C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54" w:rsidRPr="000F0E39" w:rsidRDefault="00D91F54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Н.</w:t>
            </w:r>
            <w:r w:rsidR="00AF0A4C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0A4C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п. </w:t>
            </w:r>
            <w:proofErr w:type="spellStart"/>
            <w:r w:rsidR="00AF0A4C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Лыхма</w:t>
            </w:r>
            <w:proofErr w:type="spellEnd"/>
            <w:r w:rsidR="00AF0A4C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географии</w:t>
            </w:r>
          </w:p>
          <w:p w:rsidR="00D91F54" w:rsidRPr="000F0E39" w:rsidRDefault="00D91F54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B67" w:rsidRPr="000F0E39" w:rsidTr="009D77FB">
        <w:tc>
          <w:tcPr>
            <w:tcW w:w="2660" w:type="dxa"/>
          </w:tcPr>
          <w:p w:rsidR="00AF0A4C" w:rsidRPr="000F0E39" w:rsidRDefault="00AF0A4C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</w:t>
            </w:r>
            <w:r w:rsidR="0027058B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91B67" w:rsidRPr="000F0E39" w:rsidRDefault="00AF0A4C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 2025</w:t>
            </w:r>
          </w:p>
        </w:tc>
        <w:tc>
          <w:tcPr>
            <w:tcW w:w="3969" w:type="dxa"/>
          </w:tcPr>
          <w:p w:rsidR="00191B67" w:rsidRPr="000F0E39" w:rsidRDefault="00AF0A4C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Тема:</w:t>
            </w:r>
            <w:r w:rsidRPr="000F0E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«Реализация ФГОС и предметных компетенций»</w:t>
            </w:r>
          </w:p>
          <w:p w:rsidR="00AF0A4C" w:rsidRPr="000F0E39" w:rsidRDefault="00AF0A4C" w:rsidP="0027058B">
            <w:pPr>
              <w:pStyle w:val="a5"/>
              <w:shd w:val="clear" w:color="auto" w:fill="FFFFFF"/>
              <w:spacing w:before="300" w:beforeAutospacing="0" w:after="300" w:afterAutospacing="0" w:line="360" w:lineRule="auto"/>
              <w:ind w:left="-108"/>
              <w:jc w:val="both"/>
              <w:rPr>
                <w:color w:val="111111"/>
              </w:rPr>
            </w:pPr>
            <w:r w:rsidRPr="000F0E39">
              <w:rPr>
                <w:color w:val="111111"/>
              </w:rPr>
              <w:t xml:space="preserve">1.Современный урок как основа для развития естественнонаучной функциональной грамотности </w:t>
            </w:r>
            <w:proofErr w:type="gramStart"/>
            <w:r w:rsidRPr="000F0E39">
              <w:rPr>
                <w:color w:val="111111"/>
              </w:rPr>
              <w:lastRenderedPageBreak/>
              <w:t>обучающихся</w:t>
            </w:r>
            <w:proofErr w:type="gramEnd"/>
            <w:r w:rsidRPr="000F0E39">
              <w:rPr>
                <w:color w:val="111111"/>
              </w:rPr>
              <w:t xml:space="preserve">. </w:t>
            </w:r>
          </w:p>
          <w:p w:rsidR="00AF0A4C" w:rsidRPr="000F0E39" w:rsidRDefault="00AF0A4C" w:rsidP="0027058B">
            <w:pPr>
              <w:pStyle w:val="a5"/>
              <w:shd w:val="clear" w:color="auto" w:fill="FFFFFF"/>
              <w:spacing w:before="300" w:beforeAutospacing="0" w:after="300" w:afterAutospacing="0" w:line="360" w:lineRule="auto"/>
              <w:ind w:left="-108"/>
              <w:jc w:val="both"/>
              <w:rPr>
                <w:color w:val="111111"/>
              </w:rPr>
            </w:pPr>
            <w:r w:rsidRPr="000F0E39">
              <w:rPr>
                <w:color w:val="111111"/>
              </w:rPr>
              <w:t>2. Основные подходы к оценке естественнонаучной грамотности на уроках географии.</w:t>
            </w:r>
          </w:p>
          <w:p w:rsidR="00AF0A4C" w:rsidRPr="000F0E39" w:rsidRDefault="00AF0A4C" w:rsidP="0027058B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300" w:beforeAutospacing="0" w:after="300" w:afterAutospacing="0" w:line="360" w:lineRule="auto"/>
              <w:ind w:left="-108"/>
              <w:jc w:val="both"/>
              <w:rPr>
                <w:color w:val="111111"/>
              </w:rPr>
            </w:pPr>
            <w:r w:rsidRPr="000F0E39">
              <w:rPr>
                <w:color w:val="111111"/>
              </w:rPr>
              <w:t xml:space="preserve"> 3. Контроль и оценивание результатов школьников на уроках географии в условиях реализации новых образовательных стандартов </w:t>
            </w:r>
            <w:proofErr w:type="gramStart"/>
            <w:r w:rsidRPr="000F0E39">
              <w:rPr>
                <w:color w:val="111111"/>
              </w:rPr>
              <w:t>-о</w:t>
            </w:r>
            <w:proofErr w:type="gramEnd"/>
            <w:r w:rsidRPr="000F0E39">
              <w:rPr>
                <w:color w:val="111111"/>
              </w:rPr>
              <w:t>ценивание предметных результатов по географии в контексте ФГОС.</w:t>
            </w:r>
          </w:p>
          <w:p w:rsidR="00AF0A4C" w:rsidRPr="000F0E39" w:rsidRDefault="00AF0A4C" w:rsidP="0027058B">
            <w:pPr>
              <w:pStyle w:val="a5"/>
              <w:shd w:val="clear" w:color="auto" w:fill="FFFFFF"/>
              <w:spacing w:before="300" w:beforeAutospacing="0" w:after="300" w:afterAutospacing="0" w:line="360" w:lineRule="auto"/>
              <w:rPr>
                <w:color w:val="111111"/>
              </w:rPr>
            </w:pPr>
            <w:r w:rsidRPr="000F0E39">
              <w:rPr>
                <w:color w:val="111111"/>
              </w:rPr>
              <w:t xml:space="preserve"> 4.Оценка </w:t>
            </w:r>
            <w:proofErr w:type="spellStart"/>
            <w:r w:rsidRPr="000F0E39">
              <w:rPr>
                <w:color w:val="111111"/>
              </w:rPr>
              <w:t>метапредметных</w:t>
            </w:r>
            <w:proofErr w:type="spellEnd"/>
            <w:r w:rsidRPr="000F0E39">
              <w:rPr>
                <w:color w:val="111111"/>
              </w:rPr>
              <w:t xml:space="preserve"> результатов на уроках географии.</w:t>
            </w:r>
          </w:p>
          <w:p w:rsidR="00AF0A4C" w:rsidRPr="000F0E39" w:rsidRDefault="00AF0A4C" w:rsidP="0027058B">
            <w:pPr>
              <w:pStyle w:val="a5"/>
              <w:shd w:val="clear" w:color="auto" w:fill="FFFFFF"/>
              <w:spacing w:before="300" w:beforeAutospacing="0" w:after="300" w:afterAutospacing="0" w:line="360" w:lineRule="auto"/>
              <w:jc w:val="both"/>
              <w:rPr>
                <w:color w:val="111111"/>
              </w:rPr>
            </w:pPr>
            <w:r w:rsidRPr="000F0E39">
              <w:rPr>
                <w:color w:val="111111"/>
              </w:rPr>
              <w:t>5.Организация работы учащихся с низкой успеваемостью и низкой мотивацией по подготовке к государственной итоговой аттестации и ВПР на уроках и во внеурочной деятельности.</w:t>
            </w:r>
          </w:p>
          <w:p w:rsidR="00AF0A4C" w:rsidRPr="000F0E39" w:rsidRDefault="00AF0A4C" w:rsidP="0027058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91B67" w:rsidRPr="000F0E39" w:rsidRDefault="00191B67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58B" w:rsidRPr="000F0E39" w:rsidRDefault="0027058B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8B" w:rsidRPr="000F0E39" w:rsidRDefault="0027058B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4C" w:rsidRPr="000F0E39" w:rsidRDefault="00AF0A4C" w:rsidP="0027058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Горелкина</w:t>
            </w:r>
            <w:proofErr w:type="spellEnd"/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п. </w:t>
            </w:r>
            <w:proofErr w:type="spellStart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Сорум</w:t>
            </w:r>
            <w:proofErr w:type="spellEnd"/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географии</w:t>
            </w: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8B" w:rsidRPr="000F0E39" w:rsidRDefault="0027058B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8B" w:rsidRPr="000F0E39" w:rsidRDefault="0027058B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8B" w:rsidRPr="000F0E39" w:rsidRDefault="0027058B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8B" w:rsidRPr="000F0E39" w:rsidRDefault="0027058B" w:rsidP="002705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4C" w:rsidRPr="000F0E39" w:rsidRDefault="00AF0A4C" w:rsidP="0027058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</w:t>
            </w:r>
            <w:r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27058B" w:rsidRPr="000F0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058B" w:rsidRPr="000F0E39">
              <w:rPr>
                <w:rFonts w:ascii="Times New Roman" w:eastAsia="Calibri" w:hAnsi="Times New Roman" w:cs="Times New Roman"/>
                <w:sz w:val="24"/>
                <w:szCs w:val="24"/>
              </w:rPr>
              <w:t>СОШ п. Сосновка, учитель географии</w:t>
            </w: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4C" w:rsidRPr="000F0E39" w:rsidRDefault="00AF0A4C" w:rsidP="0027058B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B67" w:rsidRPr="000F0E39" w:rsidTr="009D77FB">
        <w:tc>
          <w:tcPr>
            <w:tcW w:w="2660" w:type="dxa"/>
          </w:tcPr>
          <w:p w:rsidR="0027058B" w:rsidRPr="000F0E39" w:rsidRDefault="0027058B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 4</w:t>
            </w:r>
          </w:p>
          <w:p w:rsidR="00191B67" w:rsidRPr="000F0E39" w:rsidRDefault="0027058B" w:rsidP="0027058B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 2025</w:t>
            </w:r>
          </w:p>
        </w:tc>
        <w:tc>
          <w:tcPr>
            <w:tcW w:w="3969" w:type="dxa"/>
          </w:tcPr>
          <w:p w:rsidR="00191B67" w:rsidRPr="000F0E39" w:rsidRDefault="0027058B" w:rsidP="009D77F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E39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u w:val="single"/>
                <w:shd w:val="clear" w:color="auto" w:fill="FFFFFF"/>
              </w:rPr>
              <w:t>Тема:</w:t>
            </w:r>
            <w:r w:rsidRPr="000F0E39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F0E3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««</w:t>
            </w:r>
            <w:r w:rsidRPr="000F0E39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Педагогическая деятельность учителей географии как условие качественного географического образования»</w:t>
            </w:r>
          </w:p>
          <w:p w:rsidR="0027058B" w:rsidRPr="000F0E39" w:rsidRDefault="0027058B" w:rsidP="0027058B">
            <w:pPr>
              <w:pStyle w:val="a5"/>
              <w:shd w:val="clear" w:color="auto" w:fill="FFFFFF"/>
              <w:spacing w:before="300" w:beforeAutospacing="0" w:after="300" w:afterAutospacing="0" w:line="360" w:lineRule="auto"/>
              <w:jc w:val="both"/>
            </w:pPr>
            <w:r w:rsidRPr="000F0E39">
              <w:t xml:space="preserve">1.Особенности итоговой аттестации выпускников 9 и 11 классов по географии в 2025 году. Работа с демоверсиями 2025 года </w:t>
            </w:r>
          </w:p>
          <w:p w:rsidR="0027058B" w:rsidRPr="000F0E39" w:rsidRDefault="0027058B" w:rsidP="0027058B">
            <w:pPr>
              <w:pStyle w:val="a5"/>
              <w:shd w:val="clear" w:color="auto" w:fill="FFFFFF"/>
              <w:spacing w:before="300" w:beforeAutospacing="0" w:after="300" w:afterAutospacing="0" w:line="360" w:lineRule="auto"/>
              <w:jc w:val="both"/>
            </w:pPr>
            <w:r w:rsidRPr="000F0E39">
              <w:t xml:space="preserve">2. Анализ результатов ВПР по географии: проблемы, типичные </w:t>
            </w:r>
            <w:r w:rsidRPr="000F0E39">
              <w:lastRenderedPageBreak/>
              <w:t>ошибки, рекомендации по повышению качества.</w:t>
            </w:r>
          </w:p>
          <w:p w:rsidR="0027058B" w:rsidRPr="000F0E39" w:rsidRDefault="0027058B" w:rsidP="0027058B">
            <w:pPr>
              <w:pStyle w:val="a5"/>
              <w:shd w:val="clear" w:color="auto" w:fill="FFFFFF"/>
              <w:spacing w:before="300" w:beforeAutospacing="0" w:after="300" w:afterAutospacing="0" w:line="360" w:lineRule="auto"/>
              <w:jc w:val="both"/>
            </w:pPr>
            <w:r w:rsidRPr="000F0E39">
              <w:t>3.Подведение итогов работы РМО за учебный год.  Составление перспективного плана и определение приоритетных направлений в работе РМО учителей географии на 2025-2026 учебный год</w:t>
            </w:r>
          </w:p>
          <w:p w:rsidR="0027058B" w:rsidRPr="000F0E39" w:rsidRDefault="0027058B" w:rsidP="009D77F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91B67" w:rsidRPr="000F0E39" w:rsidRDefault="00191B67" w:rsidP="00191B67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B67" w:rsidRPr="000F0E39" w:rsidTr="009D77FB">
        <w:tc>
          <w:tcPr>
            <w:tcW w:w="2660" w:type="dxa"/>
          </w:tcPr>
          <w:p w:rsidR="00191B67" w:rsidRPr="000F0E39" w:rsidRDefault="0027058B" w:rsidP="00A81A72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Курсовая подготовка педагогов</w:t>
            </w:r>
          </w:p>
          <w:p w:rsidR="0027058B" w:rsidRPr="000F0E39" w:rsidRDefault="0027058B" w:rsidP="000F0E39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течени</w:t>
            </w:r>
            <w:r w:rsidR="000F0E39"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F0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 </w:t>
            </w:r>
          </w:p>
        </w:tc>
        <w:tc>
          <w:tcPr>
            <w:tcW w:w="3969" w:type="dxa"/>
          </w:tcPr>
          <w:p w:rsidR="00191B67" w:rsidRPr="000F0E39" w:rsidRDefault="0027058B" w:rsidP="009D77FB">
            <w:pPr>
              <w:pStyle w:val="a3"/>
              <w:numPr>
                <w:ilvl w:val="0"/>
                <w:numId w:val="8"/>
              </w:numPr>
              <w:spacing w:before="30" w:after="30"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2942" w:type="dxa"/>
          </w:tcPr>
          <w:p w:rsidR="00191B67" w:rsidRPr="000F0E39" w:rsidRDefault="00191B67" w:rsidP="00191B67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A72" w:rsidRPr="000F0E39" w:rsidRDefault="00A81A72" w:rsidP="00A81A7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72" w:rsidRPr="000F0E39" w:rsidRDefault="00A81A72" w:rsidP="00A81A7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72" w:rsidRPr="000F0E39" w:rsidRDefault="000F0E39" w:rsidP="000F0E39">
      <w:pPr>
        <w:shd w:val="clear" w:color="auto" w:fill="FFFFFF"/>
        <w:spacing w:before="30" w:after="3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РМО:                          Брежнева Н.Г.</w:t>
      </w:r>
    </w:p>
    <w:p w:rsidR="000F0E39" w:rsidRPr="000F0E39" w:rsidRDefault="000F0E39" w:rsidP="000F0E39">
      <w:pPr>
        <w:shd w:val="clear" w:color="auto" w:fill="FFFFFF"/>
        <w:spacing w:before="30" w:after="3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Куратор РМО:                                Леонтьева Н.А.</w:t>
      </w:r>
    </w:p>
    <w:p w:rsidR="00A81A72" w:rsidRPr="000F0E39" w:rsidRDefault="00A81A72" w:rsidP="00A81A7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1A72" w:rsidRDefault="00A81A72" w:rsidP="00A81A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1A72" w:rsidRDefault="00A81A72" w:rsidP="00A81A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81A72" w:rsidRDefault="00A81A72" w:rsidP="00A81A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1A72" w:rsidRDefault="00A81A72" w:rsidP="00A81A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1A72" w:rsidRPr="00B57C80" w:rsidRDefault="00A81A72" w:rsidP="00B57C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7C80" w:rsidRPr="00B57C80" w:rsidRDefault="00B57C80">
      <w:pPr>
        <w:rPr>
          <w:rFonts w:ascii="Times New Roman" w:hAnsi="Times New Roman" w:cs="Times New Roman"/>
          <w:sz w:val="28"/>
          <w:szCs w:val="28"/>
        </w:rPr>
      </w:pPr>
    </w:p>
    <w:sectPr w:rsidR="00B57C80" w:rsidRPr="00B57C80" w:rsidSect="004A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86B"/>
    <w:multiLevelType w:val="hybridMultilevel"/>
    <w:tmpl w:val="AB38FDE0"/>
    <w:lvl w:ilvl="0" w:tplc="0419000F">
      <w:start w:val="1"/>
      <w:numFmt w:val="decimal"/>
      <w:lvlText w:val="%1."/>
      <w:lvlJc w:val="left"/>
      <w:pPr>
        <w:ind w:left="2092" w:hanging="360"/>
      </w:pPr>
    </w:lvl>
    <w:lvl w:ilvl="1" w:tplc="04190019" w:tentative="1">
      <w:start w:val="1"/>
      <w:numFmt w:val="lowerLetter"/>
      <w:lvlText w:val="%2."/>
      <w:lvlJc w:val="left"/>
      <w:pPr>
        <w:ind w:left="2812" w:hanging="360"/>
      </w:pPr>
    </w:lvl>
    <w:lvl w:ilvl="2" w:tplc="0419001B" w:tentative="1">
      <w:start w:val="1"/>
      <w:numFmt w:val="lowerRoman"/>
      <w:lvlText w:val="%3."/>
      <w:lvlJc w:val="right"/>
      <w:pPr>
        <w:ind w:left="3532" w:hanging="180"/>
      </w:pPr>
    </w:lvl>
    <w:lvl w:ilvl="3" w:tplc="0419000F" w:tentative="1">
      <w:start w:val="1"/>
      <w:numFmt w:val="decimal"/>
      <w:lvlText w:val="%4."/>
      <w:lvlJc w:val="left"/>
      <w:pPr>
        <w:ind w:left="4252" w:hanging="360"/>
      </w:pPr>
    </w:lvl>
    <w:lvl w:ilvl="4" w:tplc="04190019" w:tentative="1">
      <w:start w:val="1"/>
      <w:numFmt w:val="lowerLetter"/>
      <w:lvlText w:val="%5."/>
      <w:lvlJc w:val="left"/>
      <w:pPr>
        <w:ind w:left="4972" w:hanging="360"/>
      </w:pPr>
    </w:lvl>
    <w:lvl w:ilvl="5" w:tplc="0419001B" w:tentative="1">
      <w:start w:val="1"/>
      <w:numFmt w:val="lowerRoman"/>
      <w:lvlText w:val="%6."/>
      <w:lvlJc w:val="right"/>
      <w:pPr>
        <w:ind w:left="5692" w:hanging="180"/>
      </w:pPr>
    </w:lvl>
    <w:lvl w:ilvl="6" w:tplc="0419000F" w:tentative="1">
      <w:start w:val="1"/>
      <w:numFmt w:val="decimal"/>
      <w:lvlText w:val="%7."/>
      <w:lvlJc w:val="left"/>
      <w:pPr>
        <w:ind w:left="6412" w:hanging="360"/>
      </w:pPr>
    </w:lvl>
    <w:lvl w:ilvl="7" w:tplc="04190019" w:tentative="1">
      <w:start w:val="1"/>
      <w:numFmt w:val="lowerLetter"/>
      <w:lvlText w:val="%8."/>
      <w:lvlJc w:val="left"/>
      <w:pPr>
        <w:ind w:left="7132" w:hanging="360"/>
      </w:pPr>
    </w:lvl>
    <w:lvl w:ilvl="8" w:tplc="0419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1">
    <w:nsid w:val="1A29529C"/>
    <w:multiLevelType w:val="hybridMultilevel"/>
    <w:tmpl w:val="DE10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562B0"/>
    <w:multiLevelType w:val="multilevel"/>
    <w:tmpl w:val="80128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C6404"/>
    <w:multiLevelType w:val="hybridMultilevel"/>
    <w:tmpl w:val="7944A28A"/>
    <w:lvl w:ilvl="0" w:tplc="866088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1ED7"/>
    <w:multiLevelType w:val="hybridMultilevel"/>
    <w:tmpl w:val="A3E27CDC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">
    <w:nsid w:val="5E360A36"/>
    <w:multiLevelType w:val="hybridMultilevel"/>
    <w:tmpl w:val="4746D310"/>
    <w:lvl w:ilvl="0" w:tplc="B574CD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F1116"/>
    <w:multiLevelType w:val="hybridMultilevel"/>
    <w:tmpl w:val="BB204D84"/>
    <w:lvl w:ilvl="0" w:tplc="AC5CC9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207FB"/>
    <w:multiLevelType w:val="hybridMultilevel"/>
    <w:tmpl w:val="063EFB26"/>
    <w:lvl w:ilvl="0" w:tplc="64DA8A78">
      <w:start w:val="1"/>
      <w:numFmt w:val="decimal"/>
      <w:lvlText w:val="%1."/>
      <w:lvlJc w:val="left"/>
      <w:pPr>
        <w:ind w:left="25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67C666C6"/>
    <w:multiLevelType w:val="hybridMultilevel"/>
    <w:tmpl w:val="1EBE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0DC51"/>
    <w:multiLevelType w:val="hybridMultilevel"/>
    <w:tmpl w:val="3686264E"/>
    <w:lvl w:ilvl="0" w:tplc="0164C2B8">
      <w:start w:val="1"/>
      <w:numFmt w:val="decimal"/>
      <w:lvlText w:val="%1"/>
      <w:lvlJc w:val="left"/>
    </w:lvl>
    <w:lvl w:ilvl="1" w:tplc="91F87A94">
      <w:start w:val="1"/>
      <w:numFmt w:val="decimal"/>
      <w:lvlText w:val="%2."/>
      <w:lvlJc w:val="left"/>
    </w:lvl>
    <w:lvl w:ilvl="2" w:tplc="0C822A5C">
      <w:numFmt w:val="decimal"/>
      <w:lvlText w:val=""/>
      <w:lvlJc w:val="left"/>
    </w:lvl>
    <w:lvl w:ilvl="3" w:tplc="4EB26A16">
      <w:numFmt w:val="decimal"/>
      <w:lvlText w:val=""/>
      <w:lvlJc w:val="left"/>
    </w:lvl>
    <w:lvl w:ilvl="4" w:tplc="3BBAD386">
      <w:numFmt w:val="decimal"/>
      <w:lvlText w:val=""/>
      <w:lvlJc w:val="left"/>
    </w:lvl>
    <w:lvl w:ilvl="5" w:tplc="40848A74">
      <w:numFmt w:val="decimal"/>
      <w:lvlText w:val=""/>
      <w:lvlJc w:val="left"/>
    </w:lvl>
    <w:lvl w:ilvl="6" w:tplc="0BD2DED4">
      <w:numFmt w:val="decimal"/>
      <w:lvlText w:val=""/>
      <w:lvlJc w:val="left"/>
    </w:lvl>
    <w:lvl w:ilvl="7" w:tplc="F9EA3A12">
      <w:numFmt w:val="decimal"/>
      <w:lvlText w:val=""/>
      <w:lvlJc w:val="left"/>
    </w:lvl>
    <w:lvl w:ilvl="8" w:tplc="16C853B2">
      <w:numFmt w:val="decimal"/>
      <w:lvlText w:val=""/>
      <w:lvlJc w:val="left"/>
    </w:lvl>
  </w:abstractNum>
  <w:abstractNum w:abstractNumId="10">
    <w:nsid w:val="7CFA55EA"/>
    <w:multiLevelType w:val="multilevel"/>
    <w:tmpl w:val="998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C80"/>
    <w:rsid w:val="0006012E"/>
    <w:rsid w:val="000F0E39"/>
    <w:rsid w:val="00191B67"/>
    <w:rsid w:val="0027058B"/>
    <w:rsid w:val="004A2B76"/>
    <w:rsid w:val="009D77FB"/>
    <w:rsid w:val="00A81A72"/>
    <w:rsid w:val="00AF0A4C"/>
    <w:rsid w:val="00B57C80"/>
    <w:rsid w:val="00D9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80"/>
    <w:pPr>
      <w:ind w:left="720"/>
      <w:contextualSpacing/>
    </w:pPr>
  </w:style>
  <w:style w:type="table" w:styleId="a4">
    <w:name w:val="Table Grid"/>
    <w:basedOn w:val="a1"/>
    <w:uiPriority w:val="59"/>
    <w:rsid w:val="00A81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0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kab_25</dc:creator>
  <cp:lastModifiedBy>kab_25</cp:lastModifiedBy>
  <cp:revision>1</cp:revision>
  <dcterms:created xsi:type="dcterms:W3CDTF">2024-10-30T06:22:00Z</dcterms:created>
  <dcterms:modified xsi:type="dcterms:W3CDTF">2024-10-30T07:54:00Z</dcterms:modified>
</cp:coreProperties>
</file>